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1238" w14:textId="77777777" w:rsidR="00347243" w:rsidRPr="00607D89" w:rsidRDefault="00347243" w:rsidP="001A2848">
      <w:pPr>
        <w:jc w:val="center"/>
        <w:rPr>
          <w:rFonts w:ascii="Times New Roman" w:eastAsia="ＭＳ Ｐゴシック" w:hAnsi="Times New Roman" w:cs="Times New Roman"/>
          <w:b/>
          <w:bCs/>
          <w:sz w:val="32"/>
          <w:szCs w:val="36"/>
        </w:rPr>
      </w:pPr>
      <w:bookmarkStart w:id="0" w:name="_GoBack"/>
      <w:bookmarkEnd w:id="0"/>
      <w:r w:rsidRPr="00607D89">
        <w:rPr>
          <w:rFonts w:ascii="Times New Roman" w:hAnsi="Times New Roman" w:cs="Times New Roman"/>
          <w:b/>
          <w:sz w:val="32"/>
          <w:lang w:bidi="en-US"/>
        </w:rPr>
        <w:t>Constitution of the Association of Classical Japanese Arts</w:t>
      </w:r>
    </w:p>
    <w:p w14:paraId="3ABAE51B" w14:textId="77777777" w:rsidR="00347243" w:rsidRPr="00607D89" w:rsidRDefault="00607D89" w:rsidP="00607D89">
      <w:pPr>
        <w:tabs>
          <w:tab w:val="left" w:pos="1985"/>
        </w:tabs>
        <w:spacing w:beforeLines="50" w:before="180"/>
        <w:rPr>
          <w:rFonts w:ascii="Times New Roman" w:eastAsia="ＭＳ Ｐゴシック" w:hAnsi="Times New Roman" w:cs="Times New Roman"/>
        </w:rPr>
      </w:pPr>
      <w:r>
        <w:rPr>
          <w:rFonts w:ascii="Times New Roman" w:hAnsi="Times New Roman" w:cs="Times New Roman"/>
          <w:lang w:bidi="en-US"/>
        </w:rPr>
        <w:t xml:space="preserve">Article 1 </w:t>
      </w:r>
      <w:r w:rsidR="00347243" w:rsidRPr="00607D89">
        <w:rPr>
          <w:rFonts w:ascii="Times New Roman" w:hAnsi="Times New Roman" w:cs="Times New Roman"/>
          <w:lang w:bidi="en-US"/>
        </w:rPr>
        <w:t>(Name)</w:t>
      </w:r>
      <w:r w:rsidR="00347243" w:rsidRPr="00607D89">
        <w:rPr>
          <w:rFonts w:ascii="Times New Roman" w:hAnsi="Times New Roman" w:cs="Times New Roman"/>
          <w:lang w:bidi="en-US"/>
        </w:rPr>
        <w:tab/>
        <w:t xml:space="preserve">The name of the Association shall be </w:t>
      </w:r>
      <w:r w:rsidR="00347243" w:rsidRPr="00607D89">
        <w:rPr>
          <w:rFonts w:ascii="Times New Roman" w:hAnsi="Times New Roman" w:cs="Times New Roman"/>
          <w:i/>
          <w:lang w:bidi="en-US"/>
        </w:rPr>
        <w:t xml:space="preserve">Ippanshadanhojin Nihondentobunka-no-kai </w:t>
      </w:r>
      <w:r w:rsidR="00347243" w:rsidRPr="00607D89">
        <w:rPr>
          <w:rFonts w:ascii="Times New Roman" w:hAnsi="Times New Roman" w:cs="Times New Roman"/>
          <w:lang w:bidi="en-US"/>
        </w:rPr>
        <w:t>(English name: Association of Classical Japanese Arts).</w:t>
      </w:r>
    </w:p>
    <w:p w14:paraId="2EF412E7" w14:textId="77777777" w:rsidR="00347243" w:rsidRPr="00607D89" w:rsidRDefault="00347243" w:rsidP="00607D89">
      <w:pPr>
        <w:tabs>
          <w:tab w:val="left" w:pos="1985"/>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2</w:t>
      </w:r>
      <w:r w:rsidR="00607D89">
        <w:rPr>
          <w:rFonts w:ascii="Times New Roman" w:hAnsi="Times New Roman" w:cs="Times New Roman" w:hint="eastAsia"/>
          <w:lang w:bidi="en-US"/>
        </w:rPr>
        <w:t xml:space="preserve"> </w:t>
      </w:r>
      <w:r w:rsidRPr="00607D89">
        <w:rPr>
          <w:rFonts w:ascii="Times New Roman" w:hAnsi="Times New Roman" w:cs="Times New Roman"/>
          <w:lang w:bidi="en-US"/>
        </w:rPr>
        <w:t>(Purpose)</w:t>
      </w:r>
      <w:r w:rsidRPr="00607D89">
        <w:rPr>
          <w:rFonts w:ascii="Times New Roman" w:hAnsi="Times New Roman" w:cs="Times New Roman"/>
          <w:lang w:bidi="en-US"/>
        </w:rPr>
        <w:tab/>
        <w:t>The purpose of the Association shall be to study and polish classical Japanese arts and to promote them in Japan and abroad.</w:t>
      </w:r>
    </w:p>
    <w:p w14:paraId="6485F671" w14:textId="77777777" w:rsidR="00347243" w:rsidRPr="00607D89" w:rsidRDefault="00347243" w:rsidP="00607D89">
      <w:pPr>
        <w:tabs>
          <w:tab w:val="left" w:pos="1985"/>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3</w:t>
      </w:r>
      <w:r w:rsidR="00607D89">
        <w:rPr>
          <w:rFonts w:ascii="Times New Roman" w:hAnsi="Times New Roman" w:cs="Times New Roman"/>
          <w:lang w:bidi="en-US"/>
        </w:rPr>
        <w:t xml:space="preserve"> </w:t>
      </w:r>
      <w:r w:rsidRPr="00607D89">
        <w:rPr>
          <w:rFonts w:ascii="Times New Roman" w:hAnsi="Times New Roman" w:cs="Times New Roman"/>
          <w:lang w:bidi="en-US"/>
        </w:rPr>
        <w:t>(Secretariat)</w:t>
      </w:r>
      <w:r w:rsidRPr="00607D89">
        <w:rPr>
          <w:rFonts w:ascii="Times New Roman" w:hAnsi="Times New Roman" w:cs="Times New Roman"/>
          <w:lang w:bidi="en-US"/>
        </w:rPr>
        <w:tab/>
        <w:t>The secretariat of the Association shall be located in Minato-ku, Tokyo. Matters concerning operation, administration, planning and accounting may be entrusted to persons who are not members.</w:t>
      </w:r>
    </w:p>
    <w:p w14:paraId="024C34AE" w14:textId="77777777" w:rsidR="00347243" w:rsidRPr="00607D89" w:rsidRDefault="00347243" w:rsidP="00607D89">
      <w:pPr>
        <w:tabs>
          <w:tab w:val="left" w:pos="1985"/>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4</w:t>
      </w:r>
      <w:r w:rsidR="00607D89">
        <w:rPr>
          <w:rFonts w:ascii="Times New Roman" w:hAnsi="Times New Roman" w:cs="Times New Roman"/>
          <w:lang w:bidi="en-US"/>
        </w:rPr>
        <w:t xml:space="preserve"> </w:t>
      </w:r>
      <w:r w:rsidRPr="00607D89">
        <w:rPr>
          <w:rFonts w:ascii="Times New Roman" w:hAnsi="Times New Roman" w:cs="Times New Roman"/>
          <w:lang w:bidi="en-US"/>
        </w:rPr>
        <w:t>(Activities)</w:t>
      </w:r>
      <w:r w:rsidRPr="00607D89">
        <w:rPr>
          <w:rFonts w:ascii="Times New Roman" w:hAnsi="Times New Roman" w:cs="Times New Roman"/>
          <w:lang w:bidi="en-US"/>
        </w:rPr>
        <w:tab/>
        <w:t>In order to achieve the purpose of the Association, the following activities shall be carried out:</w:t>
      </w:r>
    </w:p>
    <w:p w14:paraId="408DB2B4"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commentRangeStart w:id="1"/>
      <w:r w:rsidRPr="00607D89">
        <w:rPr>
          <w:rFonts w:ascii="Times New Roman" w:hAnsi="Times New Roman" w:cs="Times New Roman"/>
          <w:lang w:bidi="en-US"/>
        </w:rPr>
        <w:t>Holding of performance shows and distribution of images;</w:t>
      </w:r>
    </w:p>
    <w:p w14:paraId="170D85C7"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Production and distribution of videos;</w:t>
      </w:r>
    </w:p>
    <w:p w14:paraId="7CD1DA5D"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Holding of performance tours in and outside Japan;</w:t>
      </w:r>
    </w:p>
    <w:p w14:paraId="19B30F09"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Holding of skill training and study sessions;</w:t>
      </w:r>
    </w:p>
    <w:p w14:paraId="05547975"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Implementation of volunteer activities;</w:t>
      </w:r>
    </w:p>
    <w:p w14:paraId="14C41EED"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Sponsorship for performances by members;</w:t>
      </w:r>
    </w:p>
    <w:p w14:paraId="42E31E06"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Provision of cooperation for, and participation in, other cultural and artistic projects, and provision of proposals thereon;</w:t>
      </w:r>
    </w:p>
    <w:p w14:paraId="1E03A14D"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Provision of cooperation for students’ learning of classical arts in school education; and</w:t>
      </w:r>
    </w:p>
    <w:p w14:paraId="0C4FC7A4" w14:textId="77777777" w:rsidR="00347243" w:rsidRPr="00607D89" w:rsidRDefault="00347243" w:rsidP="001A2848">
      <w:pPr>
        <w:pStyle w:val="a3"/>
        <w:numPr>
          <w:ilvl w:val="0"/>
          <w:numId w:val="2"/>
        </w:numPr>
        <w:ind w:leftChars="0" w:left="1276"/>
        <w:rPr>
          <w:rFonts w:ascii="Times New Roman" w:eastAsia="ＭＳ Ｐゴシック" w:hAnsi="Times New Roman" w:cs="Times New Roman"/>
        </w:rPr>
      </w:pPr>
      <w:r w:rsidRPr="00607D89">
        <w:rPr>
          <w:rFonts w:ascii="Times New Roman" w:hAnsi="Times New Roman" w:cs="Times New Roman"/>
          <w:lang w:bidi="en-US"/>
        </w:rPr>
        <w:t>Other activities to achieve the purpose of the Association.</w:t>
      </w:r>
      <w:commentRangeEnd w:id="1"/>
      <w:r w:rsidR="00607D89">
        <w:rPr>
          <w:rStyle w:val="a6"/>
        </w:rPr>
        <w:commentReference w:id="1"/>
      </w:r>
    </w:p>
    <w:p w14:paraId="6BAA88AF" w14:textId="77777777" w:rsidR="00347243" w:rsidRPr="00607D89" w:rsidRDefault="00347243" w:rsidP="00607D89">
      <w:pPr>
        <w:tabs>
          <w:tab w:val="left" w:pos="1985"/>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5</w:t>
      </w:r>
      <w:r w:rsidR="00607D89">
        <w:rPr>
          <w:rFonts w:ascii="Times New Roman" w:hAnsi="Times New Roman" w:cs="Times New Roman"/>
          <w:lang w:bidi="en-US"/>
        </w:rPr>
        <w:t xml:space="preserve"> </w:t>
      </w:r>
      <w:r w:rsidRPr="00607D89">
        <w:rPr>
          <w:rFonts w:ascii="Times New Roman" w:hAnsi="Times New Roman" w:cs="Times New Roman"/>
          <w:lang w:bidi="en-US"/>
        </w:rPr>
        <w:t>(Members)</w:t>
      </w:r>
      <w:r w:rsidRPr="00607D89">
        <w:rPr>
          <w:rFonts w:ascii="Times New Roman" w:hAnsi="Times New Roman" w:cs="Times New Roman"/>
          <w:lang w:bidi="en-US"/>
        </w:rPr>
        <w:tab/>
        <w:t>Members shall be those who deeply understand and agree with the purpose of the Association and participate in the activities of the Association in a cooperative manner.</w:t>
      </w:r>
    </w:p>
    <w:p w14:paraId="084AA4ED" w14:textId="77777777" w:rsidR="00347243" w:rsidRPr="00607D89" w:rsidRDefault="00347243" w:rsidP="00607D89">
      <w:pPr>
        <w:tabs>
          <w:tab w:val="left" w:pos="6237"/>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6</w:t>
      </w:r>
      <w:r w:rsidR="00607D89">
        <w:rPr>
          <w:rFonts w:ascii="Times New Roman" w:hAnsi="Times New Roman" w:cs="Times New Roman"/>
          <w:lang w:bidi="en-US"/>
        </w:rPr>
        <w:t xml:space="preserve"> </w:t>
      </w:r>
      <w:r w:rsidRPr="00607D89">
        <w:rPr>
          <w:rFonts w:ascii="Times New Roman" w:hAnsi="Times New Roman" w:cs="Times New Roman"/>
          <w:lang w:bidi="en-US"/>
        </w:rPr>
        <w:t>(Procedures for Admission, Etc.; Membership Qualification)</w:t>
      </w:r>
      <w:r w:rsidRPr="00607D89">
        <w:rPr>
          <w:rFonts w:ascii="Times New Roman" w:hAnsi="Times New Roman" w:cs="Times New Roman"/>
          <w:lang w:bidi="en-US"/>
        </w:rPr>
        <w:tab/>
        <w:t>Those who wish to be admitted to the Association shall fill in the prescribed form and submit it to the Representative Director.</w:t>
      </w:r>
    </w:p>
    <w:p w14:paraId="32A5DB9C" w14:textId="77777777" w:rsidR="00347243" w:rsidRPr="00607D89" w:rsidRDefault="00347243" w:rsidP="0044655F">
      <w:pPr>
        <w:pStyle w:val="a3"/>
        <w:numPr>
          <w:ilvl w:val="0"/>
          <w:numId w:val="4"/>
        </w:numPr>
        <w:ind w:leftChars="0" w:left="426"/>
        <w:rPr>
          <w:rFonts w:ascii="Times New Roman" w:eastAsia="ＭＳ Ｐゴシック" w:hAnsi="Times New Roman" w:cs="Times New Roman"/>
        </w:rPr>
      </w:pPr>
      <w:r w:rsidRPr="00607D89">
        <w:rPr>
          <w:rFonts w:ascii="Times New Roman" w:hAnsi="Times New Roman" w:cs="Times New Roman"/>
          <w:lang w:bidi="en-US"/>
        </w:rPr>
        <w:t>Those who wish to be admitted to the Association shall be recommended by at least one (1) member.</w:t>
      </w:r>
    </w:p>
    <w:p w14:paraId="1FE6BC67" w14:textId="77777777" w:rsidR="00347243" w:rsidRPr="00607D89" w:rsidRDefault="00347243" w:rsidP="0044655F">
      <w:pPr>
        <w:pStyle w:val="a3"/>
        <w:numPr>
          <w:ilvl w:val="0"/>
          <w:numId w:val="4"/>
        </w:numPr>
        <w:ind w:leftChars="0" w:left="426"/>
        <w:rPr>
          <w:rFonts w:ascii="Times New Roman" w:eastAsia="ＭＳ Ｐゴシック" w:hAnsi="Times New Roman" w:cs="Times New Roman"/>
        </w:rPr>
      </w:pPr>
      <w:r w:rsidRPr="00607D89">
        <w:rPr>
          <w:rFonts w:ascii="Times New Roman" w:hAnsi="Times New Roman" w:cs="Times New Roman"/>
          <w:lang w:bidi="en-US"/>
        </w:rPr>
        <w:t>Those who wish to withdraw from or suspend membership in the Association shall submit a written notice to the Representative Director.</w:t>
      </w:r>
    </w:p>
    <w:p w14:paraId="71D66EE4" w14:textId="77777777" w:rsidR="00347243" w:rsidRPr="00607D89" w:rsidRDefault="00C33E5B" w:rsidP="0044655F">
      <w:pPr>
        <w:pStyle w:val="a3"/>
        <w:numPr>
          <w:ilvl w:val="0"/>
          <w:numId w:val="4"/>
        </w:numPr>
        <w:ind w:leftChars="0" w:left="426"/>
        <w:rPr>
          <w:rFonts w:ascii="Times New Roman" w:eastAsia="ＭＳ Ｐゴシック" w:hAnsi="Times New Roman" w:cs="Times New Roman"/>
        </w:rPr>
      </w:pPr>
      <w:r w:rsidRPr="00607D89">
        <w:rPr>
          <w:rFonts w:ascii="Times New Roman" w:hAnsi="Times New Roman" w:cs="Times New Roman"/>
          <w:lang w:bidi="en-US"/>
        </w:rPr>
        <w:t>Any person who is contrary to the purpose of the Association, who significantly degrades the credibility or honor of the Association, who is contrary to public order and morals, who lacks cooperativeness with many other members of the Association, or who is reasonably judged to interfere with the operation of the Association shall lose his/her qualification as a member when he/she is notified of his/her withdrawal by a resolution of the meeting of Managing Officers.</w:t>
      </w:r>
    </w:p>
    <w:p w14:paraId="4A6918DD" w14:textId="77777777" w:rsidR="00607D89" w:rsidRDefault="00347243" w:rsidP="0044655F">
      <w:pPr>
        <w:pStyle w:val="a3"/>
        <w:numPr>
          <w:ilvl w:val="0"/>
          <w:numId w:val="4"/>
        </w:numPr>
        <w:ind w:leftChars="0" w:left="426"/>
        <w:rPr>
          <w:rFonts w:ascii="Times New Roman" w:hAnsi="Times New Roman" w:cs="Times New Roman"/>
          <w:lang w:bidi="en-US"/>
        </w:rPr>
      </w:pPr>
      <w:r w:rsidRPr="00607D89">
        <w:rPr>
          <w:rFonts w:ascii="Times New Roman" w:hAnsi="Times New Roman" w:cs="Times New Roman"/>
          <w:lang w:bidi="en-US"/>
        </w:rPr>
        <w:t>A person who loses his/her qualification shall withdraw from the Association as a matter of course.</w:t>
      </w:r>
    </w:p>
    <w:p w14:paraId="3CEBAFD3" w14:textId="77777777" w:rsidR="00607D89" w:rsidRDefault="00607D89">
      <w:pPr>
        <w:widowControl/>
        <w:jc w:val="left"/>
        <w:rPr>
          <w:rFonts w:ascii="Times New Roman" w:hAnsi="Times New Roman" w:cs="Times New Roman"/>
          <w:lang w:bidi="en-US"/>
        </w:rPr>
      </w:pPr>
      <w:r>
        <w:rPr>
          <w:rFonts w:ascii="Times New Roman" w:hAnsi="Times New Roman" w:cs="Times New Roman"/>
          <w:lang w:bidi="en-US"/>
        </w:rPr>
        <w:br w:type="page"/>
      </w:r>
    </w:p>
    <w:p w14:paraId="38C50DD1" w14:textId="77777777" w:rsidR="00347243" w:rsidRPr="00607D89" w:rsidRDefault="00607D89" w:rsidP="00607D89">
      <w:pPr>
        <w:tabs>
          <w:tab w:val="left" w:pos="1985"/>
        </w:tabs>
        <w:spacing w:beforeLines="50" w:before="180"/>
        <w:rPr>
          <w:rFonts w:ascii="Times New Roman" w:eastAsia="ＭＳ Ｐゴシック" w:hAnsi="Times New Roman" w:cs="Times New Roman"/>
        </w:rPr>
      </w:pPr>
      <w:r>
        <w:rPr>
          <w:rFonts w:ascii="Times New Roman" w:hAnsi="Times New Roman" w:cs="Times New Roman"/>
          <w:lang w:bidi="en-US"/>
        </w:rPr>
        <w:lastRenderedPageBreak/>
        <w:t xml:space="preserve">Article 7 </w:t>
      </w:r>
      <w:r w:rsidR="00347243" w:rsidRPr="00607D89">
        <w:rPr>
          <w:rFonts w:ascii="Times New Roman" w:hAnsi="Times New Roman" w:cs="Times New Roman"/>
          <w:lang w:bidi="en-US"/>
        </w:rPr>
        <w:t>(Officers)</w:t>
      </w:r>
      <w:r w:rsidR="00347243" w:rsidRPr="00607D89">
        <w:rPr>
          <w:rFonts w:ascii="Times New Roman" w:hAnsi="Times New Roman" w:cs="Times New Roman"/>
          <w:lang w:bidi="en-US"/>
        </w:rPr>
        <w:tab/>
        <w:t>The Association shall appoint the following Officers from among its members:</w:t>
      </w:r>
    </w:p>
    <w:tbl>
      <w:tblPr>
        <w:tblStyle w:val="a4"/>
        <w:tblW w:w="0" w:type="auto"/>
        <w:tblLook w:val="04A0" w:firstRow="1" w:lastRow="0" w:firstColumn="1" w:lastColumn="0" w:noHBand="0" w:noVBand="1"/>
      </w:tblPr>
      <w:tblGrid>
        <w:gridCol w:w="1230"/>
        <w:gridCol w:w="1286"/>
        <w:gridCol w:w="969"/>
        <w:gridCol w:w="1483"/>
        <w:gridCol w:w="2642"/>
        <w:gridCol w:w="2126"/>
      </w:tblGrid>
      <w:tr w:rsidR="00931D6E" w:rsidRPr="00607D89" w14:paraId="1860CC57" w14:textId="77777777" w:rsidTr="00931D6E">
        <w:tc>
          <w:tcPr>
            <w:tcW w:w="2122" w:type="dxa"/>
            <w:gridSpan w:val="2"/>
          </w:tcPr>
          <w:p w14:paraId="7AAFCE6F"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Title</w:t>
            </w:r>
          </w:p>
        </w:tc>
        <w:tc>
          <w:tcPr>
            <w:tcW w:w="992" w:type="dxa"/>
          </w:tcPr>
          <w:p w14:paraId="458F6B6A"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Number of persons</w:t>
            </w:r>
          </w:p>
        </w:tc>
        <w:tc>
          <w:tcPr>
            <w:tcW w:w="1559" w:type="dxa"/>
          </w:tcPr>
          <w:p w14:paraId="2A189B59"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Selection method</w:t>
            </w:r>
          </w:p>
        </w:tc>
        <w:tc>
          <w:tcPr>
            <w:tcW w:w="2835" w:type="dxa"/>
          </w:tcPr>
          <w:p w14:paraId="0D0C7702"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Main duties</w:t>
            </w:r>
          </w:p>
        </w:tc>
        <w:tc>
          <w:tcPr>
            <w:tcW w:w="2228" w:type="dxa"/>
          </w:tcPr>
          <w:p w14:paraId="323E3AC1"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Concurrent positions and term of office</w:t>
            </w:r>
          </w:p>
        </w:tc>
      </w:tr>
      <w:tr w:rsidR="00931D6E" w:rsidRPr="00607D89" w14:paraId="4E94ACE9" w14:textId="77777777" w:rsidTr="00931D6E">
        <w:tc>
          <w:tcPr>
            <w:tcW w:w="1271" w:type="dxa"/>
            <w:vMerge w:val="restart"/>
          </w:tcPr>
          <w:p w14:paraId="548BF15B"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Managing Officer</w:t>
            </w:r>
          </w:p>
        </w:tc>
        <w:tc>
          <w:tcPr>
            <w:tcW w:w="851" w:type="dxa"/>
          </w:tcPr>
          <w:p w14:paraId="17B72267"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President and Representative Director</w:t>
            </w:r>
          </w:p>
        </w:tc>
        <w:tc>
          <w:tcPr>
            <w:tcW w:w="992" w:type="dxa"/>
          </w:tcPr>
          <w:p w14:paraId="67AF83EF"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1</w:t>
            </w:r>
          </w:p>
        </w:tc>
        <w:tc>
          <w:tcPr>
            <w:tcW w:w="1559" w:type="dxa"/>
          </w:tcPr>
          <w:p w14:paraId="536562B5"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meetings of members and meetings of Managing Officers</w:t>
            </w:r>
          </w:p>
        </w:tc>
        <w:tc>
          <w:tcPr>
            <w:tcW w:w="2835" w:type="dxa"/>
          </w:tcPr>
          <w:p w14:paraId="73888F65"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Supervise and represent the Association</w:t>
            </w:r>
          </w:p>
          <w:p w14:paraId="58F20722"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Plan the affairs of the meeting and execute the decisions of the meeting</w:t>
            </w:r>
          </w:p>
          <w:p w14:paraId="58087D7D"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Supervise Managing Officers and the Secretary and the Treasurer</w:t>
            </w:r>
          </w:p>
        </w:tc>
        <w:tc>
          <w:tcPr>
            <w:tcW w:w="2228" w:type="dxa"/>
            <w:vMerge w:val="restart"/>
          </w:tcPr>
          <w:p w14:paraId="58C311F4"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 xml:space="preserve">The term of office shall continue until the conclusion of the ordinary general meeting of members held with respect to the last business year ending within two (2) years after his/her election. </w:t>
            </w:r>
            <w:r w:rsidRPr="00607D89">
              <w:rPr>
                <w:rFonts w:ascii="Times New Roman" w:hAnsi="Times New Roman" w:cs="Times New Roman"/>
                <w:b/>
                <w:sz w:val="18"/>
                <w:lang w:bidi="en-US"/>
              </w:rPr>
              <w:t>Reappointment is not prohibited.</w:t>
            </w:r>
          </w:p>
        </w:tc>
      </w:tr>
      <w:tr w:rsidR="00931D6E" w:rsidRPr="00607D89" w14:paraId="7FD98AF5" w14:textId="77777777" w:rsidTr="00931D6E">
        <w:tc>
          <w:tcPr>
            <w:tcW w:w="1271" w:type="dxa"/>
            <w:vMerge/>
          </w:tcPr>
          <w:p w14:paraId="38BA365E" w14:textId="77777777" w:rsidR="00931D6E" w:rsidRPr="00607D89" w:rsidRDefault="00931D6E" w:rsidP="00931D6E">
            <w:pPr>
              <w:spacing w:line="240" w:lineRule="exact"/>
              <w:rPr>
                <w:rFonts w:ascii="Times New Roman" w:eastAsia="ＭＳ Ｐゴシック" w:hAnsi="Times New Roman" w:cs="Times New Roman"/>
                <w:sz w:val="18"/>
                <w:szCs w:val="20"/>
              </w:rPr>
            </w:pPr>
          </w:p>
        </w:tc>
        <w:tc>
          <w:tcPr>
            <w:tcW w:w="851" w:type="dxa"/>
          </w:tcPr>
          <w:p w14:paraId="5AC4982D"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Executive Director</w:t>
            </w:r>
          </w:p>
        </w:tc>
        <w:tc>
          <w:tcPr>
            <w:tcW w:w="992" w:type="dxa"/>
          </w:tcPr>
          <w:p w14:paraId="430EE2FE"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1</w:t>
            </w:r>
          </w:p>
        </w:tc>
        <w:tc>
          <w:tcPr>
            <w:tcW w:w="1559" w:type="dxa"/>
          </w:tcPr>
          <w:p w14:paraId="2D2712A6"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meetings of members and meetings of Managing Officers</w:t>
            </w:r>
          </w:p>
        </w:tc>
        <w:tc>
          <w:tcPr>
            <w:tcW w:w="2835" w:type="dxa"/>
          </w:tcPr>
          <w:p w14:paraId="4F03451E"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Assist the Representative Director and act for him/her in the event that the Representative Director is unable to perform his/her duties</w:t>
            </w:r>
          </w:p>
          <w:p w14:paraId="4B7F6F6E"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Plan the affairs of the meeting and execute the decisions of the meeting</w:t>
            </w:r>
          </w:p>
        </w:tc>
        <w:tc>
          <w:tcPr>
            <w:tcW w:w="2228" w:type="dxa"/>
            <w:vMerge/>
          </w:tcPr>
          <w:p w14:paraId="72E2BF80" w14:textId="77777777" w:rsidR="00931D6E" w:rsidRPr="00607D89" w:rsidRDefault="00931D6E" w:rsidP="00931D6E">
            <w:pPr>
              <w:spacing w:line="240" w:lineRule="exact"/>
              <w:rPr>
                <w:rFonts w:ascii="Times New Roman" w:eastAsia="ＭＳ Ｐゴシック" w:hAnsi="Times New Roman" w:cs="Times New Roman"/>
                <w:sz w:val="18"/>
                <w:szCs w:val="20"/>
              </w:rPr>
            </w:pPr>
          </w:p>
        </w:tc>
      </w:tr>
      <w:tr w:rsidR="00931D6E" w:rsidRPr="00607D89" w14:paraId="08B7E528" w14:textId="77777777" w:rsidTr="00931D6E">
        <w:tc>
          <w:tcPr>
            <w:tcW w:w="1271" w:type="dxa"/>
            <w:vMerge/>
          </w:tcPr>
          <w:p w14:paraId="57B4C3C7" w14:textId="77777777" w:rsidR="00931D6E" w:rsidRPr="00607D89" w:rsidRDefault="00931D6E" w:rsidP="00931D6E">
            <w:pPr>
              <w:spacing w:line="240" w:lineRule="exact"/>
              <w:rPr>
                <w:rFonts w:ascii="Times New Roman" w:eastAsia="ＭＳ Ｐゴシック" w:hAnsi="Times New Roman" w:cs="Times New Roman"/>
                <w:sz w:val="18"/>
                <w:szCs w:val="20"/>
              </w:rPr>
            </w:pPr>
          </w:p>
        </w:tc>
        <w:tc>
          <w:tcPr>
            <w:tcW w:w="851" w:type="dxa"/>
          </w:tcPr>
          <w:p w14:paraId="4CC77CFD"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Managing Directors</w:t>
            </w:r>
          </w:p>
        </w:tc>
        <w:tc>
          <w:tcPr>
            <w:tcW w:w="992" w:type="dxa"/>
          </w:tcPr>
          <w:p w14:paraId="1C12CBA1"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few</w:t>
            </w:r>
          </w:p>
        </w:tc>
        <w:tc>
          <w:tcPr>
            <w:tcW w:w="1559" w:type="dxa"/>
          </w:tcPr>
          <w:p w14:paraId="181AB18A"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meetings of members and meetings of Managing Officers</w:t>
            </w:r>
          </w:p>
        </w:tc>
        <w:tc>
          <w:tcPr>
            <w:tcW w:w="2835" w:type="dxa"/>
          </w:tcPr>
          <w:p w14:paraId="5319AAA3"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Plan the affairs of the meeting and execute the decisions of the meeting</w:t>
            </w:r>
          </w:p>
        </w:tc>
        <w:tc>
          <w:tcPr>
            <w:tcW w:w="2228" w:type="dxa"/>
            <w:vMerge/>
          </w:tcPr>
          <w:p w14:paraId="1AB40F33" w14:textId="77777777" w:rsidR="00931D6E" w:rsidRPr="00607D89" w:rsidRDefault="00931D6E" w:rsidP="00931D6E">
            <w:pPr>
              <w:spacing w:line="240" w:lineRule="exact"/>
              <w:rPr>
                <w:rFonts w:ascii="Times New Roman" w:eastAsia="ＭＳ Ｐゴシック" w:hAnsi="Times New Roman" w:cs="Times New Roman"/>
                <w:sz w:val="18"/>
                <w:szCs w:val="20"/>
              </w:rPr>
            </w:pPr>
          </w:p>
        </w:tc>
      </w:tr>
      <w:tr w:rsidR="00931D6E" w:rsidRPr="00607D89" w14:paraId="6985A13F" w14:textId="77777777" w:rsidTr="00931D6E">
        <w:tc>
          <w:tcPr>
            <w:tcW w:w="2122" w:type="dxa"/>
            <w:gridSpan w:val="2"/>
          </w:tcPr>
          <w:p w14:paraId="11DEE9E7"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Directors</w:t>
            </w:r>
          </w:p>
        </w:tc>
        <w:tc>
          <w:tcPr>
            <w:tcW w:w="992" w:type="dxa"/>
          </w:tcPr>
          <w:p w14:paraId="2FC00980"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few</w:t>
            </w:r>
          </w:p>
        </w:tc>
        <w:tc>
          <w:tcPr>
            <w:tcW w:w="1559" w:type="dxa"/>
          </w:tcPr>
          <w:p w14:paraId="75395162"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meetings of members and meetings of Managing Officers</w:t>
            </w:r>
          </w:p>
        </w:tc>
        <w:tc>
          <w:tcPr>
            <w:tcW w:w="2835" w:type="dxa"/>
          </w:tcPr>
          <w:p w14:paraId="32F40D4B"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Plan the affairs of the meeting and execute the decisions of the meeting</w:t>
            </w:r>
          </w:p>
        </w:tc>
        <w:tc>
          <w:tcPr>
            <w:tcW w:w="2228" w:type="dxa"/>
            <w:vMerge/>
          </w:tcPr>
          <w:p w14:paraId="57AED747" w14:textId="77777777" w:rsidR="00931D6E" w:rsidRPr="00607D89" w:rsidRDefault="00931D6E" w:rsidP="00931D6E">
            <w:pPr>
              <w:spacing w:line="240" w:lineRule="exact"/>
              <w:rPr>
                <w:rFonts w:ascii="Times New Roman" w:eastAsia="ＭＳ Ｐゴシック" w:hAnsi="Times New Roman" w:cs="Times New Roman"/>
                <w:sz w:val="18"/>
                <w:szCs w:val="20"/>
              </w:rPr>
            </w:pPr>
          </w:p>
        </w:tc>
      </w:tr>
      <w:tr w:rsidR="00931D6E" w:rsidRPr="00607D89" w14:paraId="345EE1D4" w14:textId="77777777" w:rsidTr="00931D6E">
        <w:tc>
          <w:tcPr>
            <w:tcW w:w="2122" w:type="dxa"/>
            <w:gridSpan w:val="2"/>
          </w:tcPr>
          <w:p w14:paraId="4687E1A7"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Auditors</w:t>
            </w:r>
          </w:p>
        </w:tc>
        <w:tc>
          <w:tcPr>
            <w:tcW w:w="992" w:type="dxa"/>
          </w:tcPr>
          <w:p w14:paraId="65E88F7E"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3 or less</w:t>
            </w:r>
          </w:p>
        </w:tc>
        <w:tc>
          <w:tcPr>
            <w:tcW w:w="1559" w:type="dxa"/>
          </w:tcPr>
          <w:p w14:paraId="25D5CE16"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meetings of members</w:t>
            </w:r>
          </w:p>
        </w:tc>
        <w:tc>
          <w:tcPr>
            <w:tcW w:w="2835" w:type="dxa"/>
          </w:tcPr>
          <w:p w14:paraId="164FD865"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Audit the operation and accounting</w:t>
            </w:r>
          </w:p>
        </w:tc>
        <w:tc>
          <w:tcPr>
            <w:tcW w:w="2228" w:type="dxa"/>
          </w:tcPr>
          <w:p w14:paraId="102D493A"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The term of office shall continue until the conclusion of the ordinary general meeting of members held with respect to the last business year ending within four (4) years after his/her election. Reappointment is not prohibited.</w:t>
            </w:r>
          </w:p>
        </w:tc>
      </w:tr>
      <w:tr w:rsidR="00931D6E" w:rsidRPr="00607D89" w14:paraId="6E7FD6AE" w14:textId="77777777" w:rsidTr="00931D6E">
        <w:tc>
          <w:tcPr>
            <w:tcW w:w="2122" w:type="dxa"/>
            <w:gridSpan w:val="2"/>
          </w:tcPr>
          <w:p w14:paraId="370A5EDA"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Managers</w:t>
            </w:r>
          </w:p>
        </w:tc>
        <w:tc>
          <w:tcPr>
            <w:tcW w:w="992" w:type="dxa"/>
          </w:tcPr>
          <w:p w14:paraId="23E5AD0F"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few</w:t>
            </w:r>
          </w:p>
        </w:tc>
        <w:tc>
          <w:tcPr>
            <w:tcW w:w="1559" w:type="dxa"/>
          </w:tcPr>
          <w:p w14:paraId="3D2CE673"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the Board</w:t>
            </w:r>
          </w:p>
        </w:tc>
        <w:tc>
          <w:tcPr>
            <w:tcW w:w="2835" w:type="dxa"/>
          </w:tcPr>
          <w:p w14:paraId="7E91A6FC"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Attend meetings of the Board</w:t>
            </w:r>
          </w:p>
          <w:p w14:paraId="34C01040"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Assist Directors and execute the decisions of the meeting</w:t>
            </w:r>
          </w:p>
        </w:tc>
        <w:tc>
          <w:tcPr>
            <w:tcW w:w="2228" w:type="dxa"/>
          </w:tcPr>
          <w:p w14:paraId="473C4715" w14:textId="77777777" w:rsidR="00931D6E" w:rsidRPr="00607D89" w:rsidRDefault="00931D6E" w:rsidP="00931D6E">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Same as those for Directors</w:t>
            </w:r>
          </w:p>
        </w:tc>
      </w:tr>
    </w:tbl>
    <w:p w14:paraId="395BBA30" w14:textId="77777777" w:rsidR="00347243" w:rsidRPr="00607D89" w:rsidRDefault="00347243" w:rsidP="00347243">
      <w:pPr>
        <w:rPr>
          <w:rFonts w:ascii="Times New Roman" w:eastAsia="ＭＳ Ｐゴシック" w:hAnsi="Times New Roman" w:cs="Times New Roman"/>
        </w:rPr>
      </w:pPr>
    </w:p>
    <w:p w14:paraId="0F028959" w14:textId="77777777" w:rsidR="00347243" w:rsidRPr="00607D89" w:rsidRDefault="00347243" w:rsidP="00607D89">
      <w:pPr>
        <w:pStyle w:val="a3"/>
        <w:numPr>
          <w:ilvl w:val="0"/>
          <w:numId w:val="5"/>
        </w:numPr>
        <w:ind w:leftChars="0" w:left="426"/>
        <w:rPr>
          <w:rFonts w:ascii="Times New Roman" w:eastAsia="ＭＳ Ｐゴシック" w:hAnsi="Times New Roman" w:cs="Times New Roman"/>
        </w:rPr>
      </w:pPr>
      <w:r w:rsidRPr="00607D89">
        <w:rPr>
          <w:rFonts w:ascii="Times New Roman" w:hAnsi="Times New Roman" w:cs="Times New Roman"/>
          <w:lang w:bidi="en-US"/>
        </w:rPr>
        <w:t>If an Executive Director or a Managing Director resigns during his/her term of office due to dismissal or other reasons, the other Managing Officers may appoint a new Executive Director or Managing Director upon consultation. In such case, the term of office of the newly appointed Executive Director or Managing Director shall be the remaining term of office of the retired Executive Director or Managing Director.</w:t>
      </w:r>
    </w:p>
    <w:p w14:paraId="6F5BE0DD" w14:textId="77777777" w:rsidR="00347243" w:rsidRPr="00607D89" w:rsidRDefault="00347243" w:rsidP="00607D89">
      <w:pPr>
        <w:pStyle w:val="a3"/>
        <w:numPr>
          <w:ilvl w:val="0"/>
          <w:numId w:val="5"/>
        </w:numPr>
        <w:ind w:leftChars="0" w:left="426"/>
        <w:rPr>
          <w:rFonts w:ascii="Times New Roman" w:eastAsia="ＭＳ Ｐゴシック" w:hAnsi="Times New Roman" w:cs="Times New Roman"/>
        </w:rPr>
      </w:pPr>
      <w:r w:rsidRPr="00607D89">
        <w:rPr>
          <w:rFonts w:ascii="Times New Roman" w:hAnsi="Times New Roman" w:cs="Times New Roman"/>
          <w:lang w:bidi="en-US"/>
        </w:rPr>
        <w:t>If an Auditor resigns during his/her term of office due to dismissal or other reasons, the Auditors during their term of office shall appoint a new Auditor upon consultation. In such case, the term of office of the newly appointed Auditor shall be the remaining term of office of the retired Auditor.</w:t>
      </w:r>
    </w:p>
    <w:p w14:paraId="32CE6DB4" w14:textId="77777777" w:rsidR="00347243" w:rsidRPr="00607D89" w:rsidRDefault="00347243" w:rsidP="00607D89">
      <w:pPr>
        <w:pStyle w:val="a3"/>
        <w:numPr>
          <w:ilvl w:val="0"/>
          <w:numId w:val="5"/>
        </w:numPr>
        <w:ind w:leftChars="0" w:left="426"/>
        <w:rPr>
          <w:rFonts w:ascii="Times New Roman" w:eastAsia="ＭＳ Ｐゴシック" w:hAnsi="Times New Roman" w:cs="Times New Roman"/>
        </w:rPr>
      </w:pPr>
      <w:r w:rsidRPr="00607D89">
        <w:rPr>
          <w:rFonts w:ascii="Times New Roman" w:hAnsi="Times New Roman" w:cs="Times New Roman"/>
          <w:lang w:bidi="en-US"/>
        </w:rPr>
        <w:t>The Secretary shall attend meetings of the Board.</w:t>
      </w:r>
    </w:p>
    <w:p w14:paraId="34537021" w14:textId="77777777" w:rsidR="00347243" w:rsidRPr="00607D89" w:rsidRDefault="00347243" w:rsidP="00607D89">
      <w:pPr>
        <w:pStyle w:val="a3"/>
        <w:numPr>
          <w:ilvl w:val="0"/>
          <w:numId w:val="5"/>
        </w:numPr>
        <w:ind w:leftChars="0" w:left="426"/>
        <w:rPr>
          <w:rFonts w:ascii="Times New Roman" w:eastAsia="ＭＳ Ｐゴシック" w:hAnsi="Times New Roman" w:cs="Times New Roman"/>
        </w:rPr>
      </w:pPr>
      <w:r w:rsidRPr="00607D89">
        <w:rPr>
          <w:rFonts w:ascii="Times New Roman" w:hAnsi="Times New Roman" w:cs="Times New Roman"/>
          <w:lang w:bidi="en-US"/>
        </w:rPr>
        <w:t>An Executive Committee may be formed on a case-by-case basis to accomplish the activities set forth in Article 4. In such case, a person in charge may be appointed for each project.</w:t>
      </w:r>
    </w:p>
    <w:p w14:paraId="00015E62" w14:textId="77777777" w:rsidR="00347243" w:rsidRPr="00607D89" w:rsidRDefault="00607D89" w:rsidP="00607D89">
      <w:pPr>
        <w:tabs>
          <w:tab w:val="left" w:pos="1985"/>
        </w:tabs>
        <w:spacing w:beforeLines="50" w:before="180"/>
        <w:rPr>
          <w:rFonts w:ascii="Times New Roman" w:eastAsia="ＭＳ Ｐゴシック" w:hAnsi="Times New Roman" w:cs="Times New Roman"/>
        </w:rPr>
      </w:pPr>
      <w:r>
        <w:rPr>
          <w:rFonts w:ascii="Times New Roman" w:hAnsi="Times New Roman" w:cs="Times New Roman"/>
          <w:lang w:bidi="en-US"/>
        </w:rPr>
        <w:t xml:space="preserve">Article 8 </w:t>
      </w:r>
      <w:r w:rsidR="00347243" w:rsidRPr="00607D89">
        <w:rPr>
          <w:rFonts w:ascii="Times New Roman" w:hAnsi="Times New Roman" w:cs="Times New Roman"/>
          <w:lang w:bidi="en-US"/>
        </w:rPr>
        <w:t>(Meetings)</w:t>
      </w:r>
      <w:r w:rsidR="00347243" w:rsidRPr="00607D89">
        <w:rPr>
          <w:rFonts w:ascii="Times New Roman" w:hAnsi="Times New Roman" w:cs="Times New Roman"/>
          <w:lang w:bidi="en-US"/>
        </w:rPr>
        <w:tab/>
        <w:t>The Association shall have the following meetings:</w:t>
      </w:r>
    </w:p>
    <w:tbl>
      <w:tblPr>
        <w:tblStyle w:val="a4"/>
        <w:tblW w:w="0" w:type="auto"/>
        <w:tblLook w:val="04A0" w:firstRow="1" w:lastRow="0" w:firstColumn="1" w:lastColumn="0" w:noHBand="0" w:noVBand="1"/>
      </w:tblPr>
      <w:tblGrid>
        <w:gridCol w:w="1413"/>
        <w:gridCol w:w="1559"/>
        <w:gridCol w:w="2268"/>
        <w:gridCol w:w="1843"/>
        <w:gridCol w:w="2653"/>
      </w:tblGrid>
      <w:tr w:rsidR="0044655F" w:rsidRPr="00607D89" w14:paraId="150638A2" w14:textId="77777777" w:rsidTr="0044655F">
        <w:tc>
          <w:tcPr>
            <w:tcW w:w="1413" w:type="dxa"/>
          </w:tcPr>
          <w:p w14:paraId="4F8E9883"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w:t>
            </w:r>
          </w:p>
        </w:tc>
        <w:tc>
          <w:tcPr>
            <w:tcW w:w="1559" w:type="dxa"/>
          </w:tcPr>
          <w:p w14:paraId="2C7DBB4D"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Voting right holders</w:t>
            </w:r>
          </w:p>
        </w:tc>
        <w:tc>
          <w:tcPr>
            <w:tcW w:w="2268" w:type="dxa"/>
          </w:tcPr>
          <w:p w14:paraId="6E8734EA"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Main duties</w:t>
            </w:r>
          </w:p>
        </w:tc>
        <w:tc>
          <w:tcPr>
            <w:tcW w:w="1843" w:type="dxa"/>
          </w:tcPr>
          <w:p w14:paraId="5405DAD6"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Head of meetings (Convener)</w:t>
            </w:r>
          </w:p>
        </w:tc>
        <w:tc>
          <w:tcPr>
            <w:tcW w:w="2653" w:type="dxa"/>
          </w:tcPr>
          <w:p w14:paraId="7FA917E2"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Method of convocation</w:t>
            </w:r>
          </w:p>
        </w:tc>
      </w:tr>
      <w:tr w:rsidR="0044655F" w:rsidRPr="00607D89" w14:paraId="0047E439" w14:textId="77777777" w:rsidTr="0044655F">
        <w:tc>
          <w:tcPr>
            <w:tcW w:w="1413" w:type="dxa"/>
          </w:tcPr>
          <w:p w14:paraId="2AB75853"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the Board</w:t>
            </w:r>
          </w:p>
        </w:tc>
        <w:tc>
          <w:tcPr>
            <w:tcW w:w="1559" w:type="dxa"/>
          </w:tcPr>
          <w:p w14:paraId="56C427D7"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Managing Officers</w:t>
            </w:r>
          </w:p>
          <w:p w14:paraId="3E394C15"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Directors</w:t>
            </w:r>
          </w:p>
        </w:tc>
        <w:tc>
          <w:tcPr>
            <w:tcW w:w="2268" w:type="dxa"/>
          </w:tcPr>
          <w:p w14:paraId="37288777"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Resolve on matters that the meeting of Managing Officers consults about</w:t>
            </w:r>
          </w:p>
        </w:tc>
        <w:tc>
          <w:tcPr>
            <w:tcW w:w="1843" w:type="dxa"/>
          </w:tcPr>
          <w:p w14:paraId="28E19ECC"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Representative Director</w:t>
            </w:r>
          </w:p>
        </w:tc>
        <w:tc>
          <w:tcPr>
            <w:tcW w:w="2653" w:type="dxa"/>
          </w:tcPr>
          <w:p w14:paraId="7295C548" w14:textId="77777777" w:rsidR="0022497B"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To be convened from time to time by the Representative Director</w:t>
            </w:r>
          </w:p>
          <w:p w14:paraId="76BE5ECD"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An Officer may request the Representative Director to convene a meeting.</w:t>
            </w:r>
          </w:p>
        </w:tc>
      </w:tr>
      <w:tr w:rsidR="0044655F" w:rsidRPr="00607D89" w14:paraId="0666664D" w14:textId="77777777" w:rsidTr="0044655F">
        <w:tc>
          <w:tcPr>
            <w:tcW w:w="1413" w:type="dxa"/>
          </w:tcPr>
          <w:p w14:paraId="610B1B06"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Managing Officers</w:t>
            </w:r>
          </w:p>
        </w:tc>
        <w:tc>
          <w:tcPr>
            <w:tcW w:w="1559" w:type="dxa"/>
          </w:tcPr>
          <w:p w14:paraId="0218977E"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Managing Officers</w:t>
            </w:r>
          </w:p>
        </w:tc>
        <w:tc>
          <w:tcPr>
            <w:tcW w:w="2268" w:type="dxa"/>
          </w:tcPr>
          <w:p w14:paraId="04786444"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Execution of matters resolved by general meetings, meetings of the Board and meetings of Managing Officers</w:t>
            </w:r>
          </w:p>
          <w:p w14:paraId="19AB2D9E"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Execution of matters stipulated in this Constitution</w:t>
            </w:r>
          </w:p>
          <w:p w14:paraId="5701D79C"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Planning and operation of the Association</w:t>
            </w:r>
          </w:p>
        </w:tc>
        <w:tc>
          <w:tcPr>
            <w:tcW w:w="1843" w:type="dxa"/>
          </w:tcPr>
          <w:p w14:paraId="7CB968BA"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Representative Director</w:t>
            </w:r>
          </w:p>
        </w:tc>
        <w:tc>
          <w:tcPr>
            <w:tcW w:w="2653" w:type="dxa"/>
          </w:tcPr>
          <w:p w14:paraId="6FF3A30D" w14:textId="77777777" w:rsidR="0022497B"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To be convened from time to time by the Representative Director</w:t>
            </w:r>
          </w:p>
          <w:p w14:paraId="70C310BF"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An Executive Director or Managing Director may request the Representative Director to convene a meeting.</w:t>
            </w:r>
          </w:p>
        </w:tc>
      </w:tr>
      <w:tr w:rsidR="0044655F" w:rsidRPr="00607D89" w14:paraId="7E4ACDBE" w14:textId="77777777" w:rsidTr="0044655F">
        <w:tc>
          <w:tcPr>
            <w:tcW w:w="1413" w:type="dxa"/>
          </w:tcPr>
          <w:p w14:paraId="216F55A4"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Auditors</w:t>
            </w:r>
          </w:p>
        </w:tc>
        <w:tc>
          <w:tcPr>
            <w:tcW w:w="1559" w:type="dxa"/>
          </w:tcPr>
          <w:p w14:paraId="47353ADC"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Auditors</w:t>
            </w:r>
          </w:p>
        </w:tc>
        <w:tc>
          <w:tcPr>
            <w:tcW w:w="2268" w:type="dxa"/>
          </w:tcPr>
          <w:p w14:paraId="601FF24C"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Audit of operation and accounting</w:t>
            </w:r>
          </w:p>
        </w:tc>
        <w:tc>
          <w:tcPr>
            <w:tcW w:w="1843" w:type="dxa"/>
          </w:tcPr>
          <w:p w14:paraId="449F286C"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(No head will be appointed.)</w:t>
            </w:r>
          </w:p>
        </w:tc>
        <w:tc>
          <w:tcPr>
            <w:tcW w:w="2653" w:type="dxa"/>
          </w:tcPr>
          <w:p w14:paraId="28DE96C5"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To be convened from time to time by an Auditor</w:t>
            </w:r>
          </w:p>
        </w:tc>
      </w:tr>
    </w:tbl>
    <w:p w14:paraId="16C3EB7C" w14:textId="77777777" w:rsidR="00347243" w:rsidRPr="00607D89" w:rsidRDefault="00347243" w:rsidP="00347243">
      <w:pPr>
        <w:rPr>
          <w:rFonts w:ascii="Times New Roman" w:eastAsia="ＭＳ Ｐゴシック" w:hAnsi="Times New Roman" w:cs="Times New Roman"/>
        </w:rPr>
      </w:pPr>
    </w:p>
    <w:p w14:paraId="752DB874" w14:textId="77777777" w:rsidR="00347243" w:rsidRPr="00607D89" w:rsidRDefault="00347243" w:rsidP="0044655F">
      <w:pPr>
        <w:pStyle w:val="a3"/>
        <w:numPr>
          <w:ilvl w:val="0"/>
          <w:numId w:val="11"/>
        </w:numPr>
        <w:ind w:leftChars="0"/>
        <w:rPr>
          <w:rFonts w:ascii="Times New Roman" w:eastAsia="ＭＳ Ｐゴシック" w:hAnsi="Times New Roman" w:cs="Times New Roman"/>
        </w:rPr>
      </w:pPr>
      <w:r w:rsidRPr="00607D89">
        <w:rPr>
          <w:rFonts w:ascii="Times New Roman" w:hAnsi="Times New Roman" w:cs="Times New Roman"/>
          <w:lang w:bidi="en-US"/>
        </w:rPr>
        <w:t>(Agenda and Method of Resolution of Meetings)</w:t>
      </w:r>
    </w:p>
    <w:tbl>
      <w:tblPr>
        <w:tblStyle w:val="a4"/>
        <w:tblW w:w="0" w:type="auto"/>
        <w:tblLook w:val="04A0" w:firstRow="1" w:lastRow="0" w:firstColumn="1" w:lastColumn="0" w:noHBand="0" w:noVBand="1"/>
      </w:tblPr>
      <w:tblGrid>
        <w:gridCol w:w="1403"/>
        <w:gridCol w:w="1427"/>
        <w:gridCol w:w="3969"/>
        <w:gridCol w:w="2937"/>
      </w:tblGrid>
      <w:tr w:rsidR="0044655F" w:rsidRPr="00607D89" w14:paraId="46C1FE5C" w14:textId="77777777" w:rsidTr="00607D89">
        <w:tc>
          <w:tcPr>
            <w:tcW w:w="1403" w:type="dxa"/>
          </w:tcPr>
          <w:p w14:paraId="760A341F"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w:t>
            </w:r>
          </w:p>
        </w:tc>
        <w:tc>
          <w:tcPr>
            <w:tcW w:w="5396" w:type="dxa"/>
            <w:gridSpan w:val="2"/>
          </w:tcPr>
          <w:p w14:paraId="007E7E61"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Agenda</w:t>
            </w:r>
          </w:p>
        </w:tc>
        <w:tc>
          <w:tcPr>
            <w:tcW w:w="2937" w:type="dxa"/>
          </w:tcPr>
          <w:p w14:paraId="0FC2FF1F"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Method of resolution</w:t>
            </w:r>
          </w:p>
        </w:tc>
      </w:tr>
      <w:tr w:rsidR="0044655F" w:rsidRPr="00607D89" w14:paraId="0C593FF3" w14:textId="77777777" w:rsidTr="00607D89">
        <w:tc>
          <w:tcPr>
            <w:tcW w:w="1403" w:type="dxa"/>
          </w:tcPr>
          <w:p w14:paraId="1B47FA4F"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the Board</w:t>
            </w:r>
          </w:p>
        </w:tc>
        <w:tc>
          <w:tcPr>
            <w:tcW w:w="1427" w:type="dxa"/>
          </w:tcPr>
          <w:p w14:paraId="335A73A1"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matters</w:t>
            </w:r>
          </w:p>
        </w:tc>
        <w:tc>
          <w:tcPr>
            <w:tcW w:w="3969" w:type="dxa"/>
          </w:tcPr>
          <w:p w14:paraId="3012B38B"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Discuss matters that the meeting of Managing Officers consults about</w:t>
            </w:r>
          </w:p>
        </w:tc>
        <w:tc>
          <w:tcPr>
            <w:tcW w:w="2937" w:type="dxa"/>
          </w:tcPr>
          <w:p w14:paraId="587E9CFB"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resolution shall be adopted by a majority of the votes of Directors cast at a meeting where a majority of the Directors (excluding those having a special interest in the resolution) are present. Notwithstanding the foregoing, a resolution of the Board shall be deemed to have been adopted if the requirements of Article 96 of the Act on General Incorporated Associations and General Incorporated Foundations have been satisfied.</w:t>
            </w:r>
          </w:p>
        </w:tc>
      </w:tr>
      <w:tr w:rsidR="0044655F" w:rsidRPr="00607D89" w14:paraId="5C640F73" w14:textId="77777777" w:rsidTr="00607D89">
        <w:tc>
          <w:tcPr>
            <w:tcW w:w="1403" w:type="dxa"/>
          </w:tcPr>
          <w:p w14:paraId="56F6FCEE"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 xml:space="preserve">Meetings of Managing Officers </w:t>
            </w:r>
          </w:p>
        </w:tc>
        <w:tc>
          <w:tcPr>
            <w:tcW w:w="1427" w:type="dxa"/>
          </w:tcPr>
          <w:p w14:paraId="5C522461"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Matters concerning membership qualification</w:t>
            </w:r>
          </w:p>
        </w:tc>
        <w:tc>
          <w:tcPr>
            <w:tcW w:w="3969" w:type="dxa"/>
          </w:tcPr>
          <w:p w14:paraId="564A88FC"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Elect Directors</w:t>
            </w:r>
          </w:p>
          <w:p w14:paraId="04760D08"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Matters concerning admission, withdrawal, suspension and qualification of members</w:t>
            </w:r>
          </w:p>
        </w:tc>
        <w:tc>
          <w:tcPr>
            <w:tcW w:w="2937" w:type="dxa"/>
          </w:tcPr>
          <w:p w14:paraId="3FDEAB72"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majority of the Managing Officers present</w:t>
            </w:r>
          </w:p>
        </w:tc>
      </w:tr>
      <w:tr w:rsidR="0044655F" w:rsidRPr="00607D89" w14:paraId="2326BAD3" w14:textId="77777777" w:rsidTr="00607D89">
        <w:tc>
          <w:tcPr>
            <w:tcW w:w="1403" w:type="dxa"/>
            <w:vMerge w:val="restart"/>
          </w:tcPr>
          <w:p w14:paraId="05B1A338"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Managing Officers</w:t>
            </w:r>
          </w:p>
          <w:p w14:paraId="0ACF592A"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Meetings of Auditors</w:t>
            </w:r>
          </w:p>
        </w:tc>
        <w:tc>
          <w:tcPr>
            <w:tcW w:w="1427" w:type="dxa"/>
          </w:tcPr>
          <w:p w14:paraId="4F9C4E1D"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Important matters</w:t>
            </w:r>
          </w:p>
        </w:tc>
        <w:tc>
          <w:tcPr>
            <w:tcW w:w="3969" w:type="dxa"/>
          </w:tcPr>
          <w:p w14:paraId="3A6D8EAB"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Election of Managing Officers</w:t>
            </w:r>
          </w:p>
          <w:p w14:paraId="180711B0"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Activity and budget plans</w:t>
            </w:r>
          </w:p>
          <w:p w14:paraId="623E3F10"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Matters concerning the establishment, revision and abolition of the Constitution</w:t>
            </w:r>
          </w:p>
          <w:p w14:paraId="09063683"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Matters to be entrusted to persons who are not members with respect to operation and planning</w:t>
            </w:r>
          </w:p>
          <w:p w14:paraId="4E65F011"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Other matters, activity and budget plans as designated by the Representative Director</w:t>
            </w:r>
          </w:p>
          <w:p w14:paraId="37B7AA06" w14:textId="77777777" w:rsidR="00607D89" w:rsidRPr="00607D89" w:rsidRDefault="00607D89"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Matters concerning revision and abolition of this Constitution</w:t>
            </w:r>
          </w:p>
        </w:tc>
        <w:tc>
          <w:tcPr>
            <w:tcW w:w="2937" w:type="dxa"/>
          </w:tcPr>
          <w:p w14:paraId="1C026699"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majority of the Managing Officers present</w:t>
            </w:r>
          </w:p>
        </w:tc>
      </w:tr>
      <w:tr w:rsidR="0044655F" w:rsidRPr="00607D89" w14:paraId="791695EF" w14:textId="77777777" w:rsidTr="00607D89">
        <w:tc>
          <w:tcPr>
            <w:tcW w:w="1403" w:type="dxa"/>
            <w:vMerge/>
          </w:tcPr>
          <w:p w14:paraId="1FD9EFD2" w14:textId="77777777" w:rsidR="0044655F" w:rsidRPr="00607D89" w:rsidRDefault="0044655F" w:rsidP="0044655F">
            <w:pPr>
              <w:spacing w:line="240" w:lineRule="exact"/>
              <w:rPr>
                <w:rFonts w:ascii="Times New Roman" w:eastAsia="ＭＳ Ｐゴシック" w:hAnsi="Times New Roman" w:cs="Times New Roman"/>
                <w:sz w:val="18"/>
                <w:szCs w:val="20"/>
              </w:rPr>
            </w:pPr>
          </w:p>
        </w:tc>
        <w:tc>
          <w:tcPr>
            <w:tcW w:w="1427" w:type="dxa"/>
          </w:tcPr>
          <w:p w14:paraId="06D2037D"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General matters</w:t>
            </w:r>
          </w:p>
        </w:tc>
        <w:tc>
          <w:tcPr>
            <w:tcW w:w="3969" w:type="dxa"/>
          </w:tcPr>
          <w:p w14:paraId="41DC8EBA"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Approval of activity reports and accounts</w:t>
            </w:r>
          </w:p>
          <w:p w14:paraId="455C57E0"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Matters not involving budget execution</w:t>
            </w:r>
          </w:p>
          <w:p w14:paraId="02A41235"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Approval of audit reports</w:t>
            </w:r>
          </w:p>
          <w:p w14:paraId="6B5B28F5" w14:textId="77777777" w:rsidR="0044655F" w:rsidRPr="00607D89" w:rsidRDefault="0044655F" w:rsidP="00607D89">
            <w:pPr>
              <w:pStyle w:val="a3"/>
              <w:numPr>
                <w:ilvl w:val="0"/>
                <w:numId w:val="12"/>
              </w:numPr>
              <w:spacing w:line="240" w:lineRule="exact"/>
              <w:ind w:leftChars="0" w:left="171" w:hangingChars="95" w:hanging="171"/>
              <w:rPr>
                <w:rFonts w:ascii="Times New Roman" w:hAnsi="Times New Roman" w:cs="Times New Roman"/>
                <w:sz w:val="18"/>
                <w:lang w:bidi="en-US"/>
              </w:rPr>
            </w:pPr>
            <w:r w:rsidRPr="00607D89">
              <w:rPr>
                <w:rFonts w:ascii="Times New Roman" w:hAnsi="Times New Roman" w:cs="Times New Roman"/>
                <w:sz w:val="18"/>
                <w:lang w:bidi="en-US"/>
              </w:rPr>
              <w:t>Also, matters other than important matters</w:t>
            </w:r>
          </w:p>
          <w:p w14:paraId="233F3791"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Matters concerning membership qualification</w:t>
            </w:r>
          </w:p>
        </w:tc>
        <w:tc>
          <w:tcPr>
            <w:tcW w:w="2937" w:type="dxa"/>
          </w:tcPr>
          <w:p w14:paraId="4B438A1F"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A majority of the Managing Officers present</w:t>
            </w:r>
          </w:p>
        </w:tc>
      </w:tr>
      <w:tr w:rsidR="0044655F" w:rsidRPr="00607D89" w14:paraId="7D57FB1B" w14:textId="77777777" w:rsidTr="00607D89">
        <w:tc>
          <w:tcPr>
            <w:tcW w:w="1403" w:type="dxa"/>
            <w:vMerge/>
          </w:tcPr>
          <w:p w14:paraId="7282E762" w14:textId="77777777" w:rsidR="0044655F" w:rsidRPr="00607D89" w:rsidRDefault="0044655F" w:rsidP="0044655F">
            <w:pPr>
              <w:spacing w:line="240" w:lineRule="exact"/>
              <w:rPr>
                <w:rFonts w:ascii="Times New Roman" w:eastAsia="ＭＳ Ｐゴシック" w:hAnsi="Times New Roman" w:cs="Times New Roman"/>
                <w:sz w:val="18"/>
                <w:szCs w:val="20"/>
              </w:rPr>
            </w:pPr>
          </w:p>
        </w:tc>
        <w:tc>
          <w:tcPr>
            <w:tcW w:w="1427" w:type="dxa"/>
          </w:tcPr>
          <w:p w14:paraId="22F39AA8" w14:textId="77777777" w:rsidR="0044655F" w:rsidRPr="00607D89" w:rsidRDefault="0044655F" w:rsidP="0044655F">
            <w:pPr>
              <w:spacing w:line="240" w:lineRule="exact"/>
              <w:rPr>
                <w:rFonts w:ascii="Times New Roman" w:eastAsia="ＭＳ Ｐゴシック" w:hAnsi="Times New Roman" w:cs="Times New Roman"/>
                <w:sz w:val="18"/>
                <w:szCs w:val="20"/>
              </w:rPr>
            </w:pPr>
            <w:r w:rsidRPr="00607D89">
              <w:rPr>
                <w:rFonts w:ascii="Times New Roman" w:hAnsi="Times New Roman" w:cs="Times New Roman"/>
                <w:sz w:val="18"/>
                <w:lang w:bidi="en-US"/>
              </w:rPr>
              <w:t>Matters concerning audit of operation and accounting</w:t>
            </w:r>
          </w:p>
        </w:tc>
        <w:tc>
          <w:tcPr>
            <w:tcW w:w="3969" w:type="dxa"/>
          </w:tcPr>
          <w:p w14:paraId="7680E2D7" w14:textId="77777777" w:rsidR="0044655F" w:rsidRPr="00607D89" w:rsidRDefault="0044655F" w:rsidP="00607D89">
            <w:pPr>
              <w:pStyle w:val="a3"/>
              <w:numPr>
                <w:ilvl w:val="0"/>
                <w:numId w:val="12"/>
              </w:numPr>
              <w:spacing w:line="240" w:lineRule="exact"/>
              <w:ind w:leftChars="0" w:left="171" w:hangingChars="95" w:hanging="171"/>
              <w:rPr>
                <w:rFonts w:ascii="Times New Roman" w:eastAsia="ＭＳ Ｐゴシック" w:hAnsi="Times New Roman" w:cs="Times New Roman"/>
                <w:sz w:val="18"/>
                <w:szCs w:val="20"/>
              </w:rPr>
            </w:pPr>
            <w:r w:rsidRPr="00607D89">
              <w:rPr>
                <w:rFonts w:ascii="Times New Roman" w:hAnsi="Times New Roman" w:cs="Times New Roman"/>
                <w:sz w:val="18"/>
                <w:lang w:bidi="en-US"/>
              </w:rPr>
              <w:t>Discussion by Auditors</w:t>
            </w:r>
          </w:p>
        </w:tc>
        <w:tc>
          <w:tcPr>
            <w:tcW w:w="2937" w:type="dxa"/>
          </w:tcPr>
          <w:p w14:paraId="498B3AB5" w14:textId="77777777" w:rsidR="0044655F" w:rsidRPr="00607D89" w:rsidRDefault="0044655F" w:rsidP="0044655F">
            <w:pPr>
              <w:spacing w:line="240" w:lineRule="exact"/>
              <w:rPr>
                <w:rFonts w:ascii="Times New Roman" w:eastAsia="ＭＳ Ｐゴシック" w:hAnsi="Times New Roman" w:cs="Times New Roman"/>
                <w:sz w:val="18"/>
                <w:szCs w:val="20"/>
              </w:rPr>
            </w:pPr>
          </w:p>
        </w:tc>
      </w:tr>
    </w:tbl>
    <w:p w14:paraId="33493458" w14:textId="77777777" w:rsidR="00347243" w:rsidRPr="00607D89" w:rsidRDefault="00607D89" w:rsidP="00607D89">
      <w:pPr>
        <w:tabs>
          <w:tab w:val="left" w:pos="1985"/>
        </w:tabs>
        <w:spacing w:beforeLines="50" w:before="180"/>
        <w:rPr>
          <w:rFonts w:ascii="Times New Roman" w:eastAsia="ＭＳ Ｐゴシック" w:hAnsi="Times New Roman" w:cs="Times New Roman"/>
        </w:rPr>
      </w:pPr>
      <w:r>
        <w:rPr>
          <w:rFonts w:ascii="Times New Roman" w:hAnsi="Times New Roman" w:cs="Times New Roman"/>
          <w:lang w:bidi="en-US"/>
        </w:rPr>
        <w:t xml:space="preserve">Article 9 </w:t>
      </w:r>
      <w:r w:rsidR="00347243" w:rsidRPr="00607D89">
        <w:rPr>
          <w:rFonts w:ascii="Times New Roman" w:hAnsi="Times New Roman" w:cs="Times New Roman"/>
          <w:lang w:bidi="en-US"/>
        </w:rPr>
        <w:t>(Accounting)</w:t>
      </w:r>
      <w:r w:rsidR="00347243" w:rsidRPr="00607D89">
        <w:rPr>
          <w:rFonts w:ascii="Times New Roman" w:hAnsi="Times New Roman" w:cs="Times New Roman"/>
          <w:lang w:bidi="en-US"/>
        </w:rPr>
        <w:tab/>
        <w:t>The accounting for the Association shall be as follows:</w:t>
      </w:r>
    </w:p>
    <w:p w14:paraId="1A69DF6D"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Revenue shall consist of business revenue, subsidies and grants, sponsorship and interest.</w:t>
      </w:r>
    </w:p>
    <w:p w14:paraId="6AAD08B3"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Expenses shall include business expenses, outsourcing expenses, membership fees for organizations that the Association is a member of, public relations expenses, meeting expenses, transportation and communication expenses, document and stationery expenses, entertainment expenses, condolence money, honoraria, etc. and remittance expenses.</w:t>
      </w:r>
    </w:p>
    <w:p w14:paraId="0B33AC66"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 xml:space="preserve">Sponsorship shall be classified into the following two types: sponsorship money and sponsorship in kind (such as staffs, space or goods). Sponsorship money shall be one thousand (1,000) yen per unit. (However, the Association shall request an organization or corporation to provide at least five (5) units of sponsorship money whenever possible.) </w:t>
      </w:r>
    </w:p>
    <w:p w14:paraId="586971B6"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In principle, sponsors shall be listed on the Association’s website.</w:t>
      </w:r>
    </w:p>
    <w:p w14:paraId="603C36D8"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The fiscal year shall commence on August 1 and end on July 31 of the following year.</w:t>
      </w:r>
    </w:p>
    <w:p w14:paraId="0110F39C"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The sponsorship money already paid shall not be refunded for any reason.</w:t>
      </w:r>
    </w:p>
    <w:p w14:paraId="025E53CF" w14:textId="77777777" w:rsidR="00347243" w:rsidRPr="00607D89" w:rsidRDefault="00347243" w:rsidP="00931D6E">
      <w:pPr>
        <w:pStyle w:val="a3"/>
        <w:numPr>
          <w:ilvl w:val="0"/>
          <w:numId w:val="6"/>
        </w:numPr>
        <w:ind w:leftChars="0" w:left="851"/>
        <w:rPr>
          <w:rFonts w:ascii="Times New Roman" w:eastAsia="ＭＳ Ｐゴシック" w:hAnsi="Times New Roman" w:cs="Times New Roman"/>
        </w:rPr>
      </w:pPr>
      <w:r w:rsidRPr="00607D89">
        <w:rPr>
          <w:rFonts w:ascii="Times New Roman" w:hAnsi="Times New Roman" w:cs="Times New Roman"/>
          <w:lang w:bidi="en-US"/>
        </w:rPr>
        <w:t>Detailed accounting rules shall be separately prescribed.</w:t>
      </w:r>
    </w:p>
    <w:p w14:paraId="77C1DF26" w14:textId="77777777" w:rsidR="00347243" w:rsidRPr="00607D89" w:rsidRDefault="00347243" w:rsidP="00607D89">
      <w:pPr>
        <w:tabs>
          <w:tab w:val="left" w:pos="2694"/>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10</w:t>
      </w:r>
      <w:r w:rsidR="00607D89">
        <w:rPr>
          <w:rFonts w:ascii="Times New Roman" w:hAnsi="Times New Roman" w:cs="Times New Roman"/>
          <w:lang w:bidi="en-US"/>
        </w:rPr>
        <w:t xml:space="preserve"> </w:t>
      </w:r>
      <w:r w:rsidRPr="00607D89">
        <w:rPr>
          <w:rFonts w:ascii="Times New Roman" w:hAnsi="Times New Roman" w:cs="Times New Roman"/>
          <w:lang w:bidi="en-US"/>
        </w:rPr>
        <w:t>(Special Accounts)</w:t>
      </w:r>
      <w:r w:rsidRPr="00607D89">
        <w:rPr>
          <w:rFonts w:ascii="Times New Roman" w:hAnsi="Times New Roman" w:cs="Times New Roman"/>
          <w:lang w:bidi="en-US"/>
        </w:rPr>
        <w:tab/>
        <w:t>An Executive Committee may be formed on a case-by-case basis to accomplish the activities set forth in Article 4. In such case, a special account may be established for each project.</w:t>
      </w:r>
    </w:p>
    <w:p w14:paraId="639AADEC" w14:textId="77777777" w:rsidR="00347243" w:rsidRPr="00607D89" w:rsidRDefault="00347243" w:rsidP="0044655F">
      <w:pPr>
        <w:tabs>
          <w:tab w:val="left" w:pos="993"/>
          <w:tab w:val="left" w:pos="1843"/>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11</w:t>
      </w:r>
      <w:r w:rsidR="00607D89">
        <w:rPr>
          <w:rFonts w:ascii="Times New Roman" w:hAnsi="Times New Roman" w:cs="Times New Roman"/>
          <w:lang w:bidi="en-US"/>
        </w:rPr>
        <w:t xml:space="preserve"> </w:t>
      </w:r>
      <w:r w:rsidRPr="00607D89">
        <w:rPr>
          <w:rFonts w:ascii="Times New Roman" w:hAnsi="Times New Roman" w:cs="Times New Roman"/>
          <w:lang w:bidi="en-US"/>
        </w:rPr>
        <w:t>(Audits)</w:t>
      </w:r>
      <w:r w:rsidRPr="00607D89">
        <w:rPr>
          <w:rFonts w:ascii="Times New Roman" w:hAnsi="Times New Roman" w:cs="Times New Roman"/>
          <w:lang w:bidi="en-US"/>
        </w:rPr>
        <w:tab/>
        <w:t>An Officer shall respond to a request for explanations of the status of execution made by an Auditor for the purpose of audit. In addition, he/she shall present the necessary materials and books.</w:t>
      </w:r>
    </w:p>
    <w:p w14:paraId="400F24A8" w14:textId="77777777" w:rsidR="00347243" w:rsidRPr="00607D89" w:rsidRDefault="00347243" w:rsidP="0044655F">
      <w:pPr>
        <w:tabs>
          <w:tab w:val="left" w:pos="993"/>
          <w:tab w:val="left" w:pos="1843"/>
        </w:tabs>
        <w:spacing w:beforeLines="50" w:before="180"/>
        <w:rPr>
          <w:rFonts w:ascii="Times New Roman" w:eastAsia="ＭＳ Ｐゴシック" w:hAnsi="Times New Roman" w:cs="Times New Roman"/>
        </w:rPr>
      </w:pPr>
      <w:r w:rsidRPr="00607D89">
        <w:rPr>
          <w:rFonts w:ascii="Times New Roman" w:hAnsi="Times New Roman" w:cs="Times New Roman"/>
          <w:lang w:bidi="en-US"/>
        </w:rPr>
        <w:t>Article 12</w:t>
      </w:r>
      <w:r w:rsidR="00607D89">
        <w:rPr>
          <w:rFonts w:ascii="Times New Roman" w:hAnsi="Times New Roman" w:cs="Times New Roman"/>
          <w:lang w:bidi="en-US"/>
        </w:rPr>
        <w:t xml:space="preserve"> </w:t>
      </w:r>
      <w:r w:rsidRPr="00607D89">
        <w:rPr>
          <w:rFonts w:ascii="Times New Roman" w:hAnsi="Times New Roman" w:cs="Times New Roman"/>
          <w:lang w:bidi="en-US"/>
        </w:rPr>
        <w:t>(Revision and Abolition of the Constitution)</w:t>
      </w:r>
    </w:p>
    <w:p w14:paraId="1FFE066B" w14:textId="77777777" w:rsidR="00347243" w:rsidRPr="00607D89" w:rsidRDefault="00347243" w:rsidP="00931D6E">
      <w:pPr>
        <w:pStyle w:val="a3"/>
        <w:numPr>
          <w:ilvl w:val="0"/>
          <w:numId w:val="8"/>
        </w:numPr>
        <w:ind w:leftChars="0" w:left="851"/>
        <w:rPr>
          <w:rFonts w:ascii="Times New Roman" w:eastAsia="ＭＳ Ｐゴシック" w:hAnsi="Times New Roman" w:cs="Times New Roman"/>
        </w:rPr>
      </w:pPr>
      <w:r w:rsidRPr="00607D89">
        <w:rPr>
          <w:rFonts w:ascii="Times New Roman" w:hAnsi="Times New Roman" w:cs="Times New Roman"/>
          <w:lang w:bidi="en-US"/>
        </w:rPr>
        <w:t>This Constitution may be unilaterally amended or abolished by a resolution of the meeting of Managing Officers, and the members shall consent in advance to such amendment or abolition.</w:t>
      </w:r>
    </w:p>
    <w:p w14:paraId="6F48F1FD" w14:textId="77777777" w:rsidR="00347243" w:rsidRPr="00607D89" w:rsidRDefault="00347243" w:rsidP="00931D6E">
      <w:pPr>
        <w:pStyle w:val="a3"/>
        <w:numPr>
          <w:ilvl w:val="0"/>
          <w:numId w:val="8"/>
        </w:numPr>
        <w:ind w:leftChars="0" w:left="851"/>
        <w:rPr>
          <w:rFonts w:ascii="Times New Roman" w:eastAsia="ＭＳ Ｐゴシック" w:hAnsi="Times New Roman" w:cs="Times New Roman"/>
        </w:rPr>
      </w:pPr>
      <w:r w:rsidRPr="00607D89">
        <w:rPr>
          <w:rFonts w:ascii="Times New Roman" w:hAnsi="Times New Roman" w:cs="Times New Roman"/>
          <w:lang w:bidi="en-US"/>
        </w:rPr>
        <w:t>In the event that this Constitution is amended or abolished, the secretariat of the Association shall promptly notify the members to that effect.</w:t>
      </w:r>
    </w:p>
    <w:p w14:paraId="5C785CD0" w14:textId="77777777" w:rsidR="0022497B" w:rsidRPr="00607D89" w:rsidRDefault="0022497B" w:rsidP="00347243">
      <w:pPr>
        <w:rPr>
          <w:rFonts w:ascii="Times New Roman" w:eastAsia="ＭＳ Ｐゴシック" w:hAnsi="Times New Roman" w:cs="Times New Roman"/>
        </w:rPr>
      </w:pPr>
    </w:p>
    <w:p w14:paraId="108D729B"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Supplementary Provisions</w:t>
      </w:r>
    </w:p>
    <w:p w14:paraId="1D724C06" w14:textId="77777777" w:rsidR="00347243" w:rsidRPr="00607D89" w:rsidRDefault="00347243" w:rsidP="00931D6E">
      <w:pPr>
        <w:pStyle w:val="a3"/>
        <w:numPr>
          <w:ilvl w:val="0"/>
          <w:numId w:val="9"/>
        </w:numPr>
        <w:ind w:leftChars="0" w:left="851"/>
        <w:rPr>
          <w:rFonts w:ascii="Times New Roman" w:eastAsia="ＭＳ Ｐゴシック" w:hAnsi="Times New Roman" w:cs="Times New Roman"/>
        </w:rPr>
      </w:pPr>
      <w:r w:rsidRPr="00607D89">
        <w:rPr>
          <w:rFonts w:ascii="Times New Roman" w:hAnsi="Times New Roman" w:cs="Times New Roman"/>
          <w:lang w:bidi="en-US"/>
        </w:rPr>
        <w:t>This Constitution is a tentative constitution established at the time of the establishment of the Association, and the first meeting of Managing Officers held more than one (1) year after the establishment of the Association shall discuss and establish the revision and abolition of this Constitution.</w:t>
      </w:r>
    </w:p>
    <w:p w14:paraId="44DB3FFF" w14:textId="77777777" w:rsidR="00347243" w:rsidRPr="00607D89" w:rsidRDefault="00347243" w:rsidP="00931D6E">
      <w:pPr>
        <w:pStyle w:val="a3"/>
        <w:numPr>
          <w:ilvl w:val="0"/>
          <w:numId w:val="9"/>
        </w:numPr>
        <w:ind w:leftChars="0" w:left="851"/>
        <w:rPr>
          <w:rFonts w:ascii="Times New Roman" w:eastAsia="ＭＳ Ｐゴシック" w:hAnsi="Times New Roman" w:cs="Times New Roman"/>
        </w:rPr>
      </w:pPr>
      <w:r w:rsidRPr="00607D89">
        <w:rPr>
          <w:rFonts w:ascii="Times New Roman" w:hAnsi="Times New Roman" w:cs="Times New Roman"/>
          <w:lang w:bidi="en-US"/>
        </w:rPr>
        <w:t>Matters not stipulated in this Constitution shall be properly handled in accordance with the Articles of Association or the Act on General Incorporated Associations and General Incorporated Foundations.</w:t>
      </w:r>
    </w:p>
    <w:p w14:paraId="2A32EDDC" w14:textId="77777777" w:rsidR="00347243" w:rsidRPr="00607D89" w:rsidRDefault="00347243" w:rsidP="00931D6E">
      <w:pPr>
        <w:pStyle w:val="a3"/>
        <w:numPr>
          <w:ilvl w:val="0"/>
          <w:numId w:val="9"/>
        </w:numPr>
        <w:ind w:leftChars="0" w:left="851"/>
        <w:rPr>
          <w:rFonts w:ascii="Times New Roman" w:eastAsia="ＭＳ Ｐゴシック" w:hAnsi="Times New Roman" w:cs="Times New Roman"/>
        </w:rPr>
      </w:pPr>
      <w:r w:rsidRPr="00607D89">
        <w:rPr>
          <w:rFonts w:ascii="Times New Roman" w:hAnsi="Times New Roman" w:cs="Times New Roman"/>
          <w:lang w:bidi="en-US"/>
        </w:rPr>
        <w:t>The fiscal year of the Association at the time of its establishment shall commence on the date of establishment and end on July 31 of the following year.</w:t>
      </w:r>
    </w:p>
    <w:p w14:paraId="7EDBCAB0" w14:textId="77777777" w:rsidR="00347243" w:rsidRPr="00607D89" w:rsidRDefault="00347243" w:rsidP="00931D6E">
      <w:pPr>
        <w:pStyle w:val="a3"/>
        <w:numPr>
          <w:ilvl w:val="0"/>
          <w:numId w:val="9"/>
        </w:numPr>
        <w:ind w:leftChars="0" w:left="851"/>
        <w:rPr>
          <w:rFonts w:ascii="Times New Roman" w:eastAsia="ＭＳ Ｐゴシック" w:hAnsi="Times New Roman" w:cs="Times New Roman"/>
        </w:rPr>
      </w:pPr>
      <w:r w:rsidRPr="00607D89">
        <w:rPr>
          <w:rFonts w:ascii="Times New Roman" w:hAnsi="Times New Roman" w:cs="Times New Roman"/>
          <w:lang w:bidi="en-US"/>
        </w:rPr>
        <w:t>This Constitution shall be established on August 23, 2020 and shall come into effect on August 25, 2020.</w:t>
      </w:r>
    </w:p>
    <w:p w14:paraId="50FBC3DD" w14:textId="77777777" w:rsidR="00607D89" w:rsidRDefault="00607D89" w:rsidP="00347243">
      <w:pPr>
        <w:rPr>
          <w:rFonts w:ascii="Times New Roman" w:hAnsi="Times New Roman" w:cs="Times New Roman"/>
          <w:b/>
          <w:sz w:val="24"/>
          <w:lang w:bidi="en-US"/>
        </w:rPr>
      </w:pPr>
    </w:p>
    <w:p w14:paraId="6595CDEC" w14:textId="77777777" w:rsidR="00347243" w:rsidRPr="00607D89" w:rsidRDefault="00347243" w:rsidP="00347243">
      <w:pPr>
        <w:rPr>
          <w:rFonts w:ascii="Times New Roman" w:eastAsia="ＭＳ Ｐゴシック" w:hAnsi="Times New Roman" w:cs="Times New Roman"/>
          <w:b/>
          <w:bCs/>
          <w:sz w:val="24"/>
          <w:szCs w:val="28"/>
        </w:rPr>
      </w:pPr>
      <w:r w:rsidRPr="00607D89">
        <w:rPr>
          <w:rFonts w:ascii="Times New Roman" w:hAnsi="Times New Roman" w:cs="Times New Roman"/>
          <w:b/>
          <w:sz w:val="24"/>
          <w:lang w:bidi="en-US"/>
        </w:rPr>
        <w:t>Detailed Accounting Rules</w:t>
      </w:r>
    </w:p>
    <w:p w14:paraId="3F09D25E"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1</w:t>
      </w:r>
      <w:r w:rsidRPr="00607D89">
        <w:rPr>
          <w:rFonts w:ascii="Times New Roman" w:hAnsi="Times New Roman" w:cs="Times New Roman"/>
          <w:lang w:bidi="en-US"/>
        </w:rPr>
        <w:tab/>
        <w:t>The bank account of the Association shall be opened at Japan Post Bank Co., Ltd.</w:t>
      </w:r>
    </w:p>
    <w:p w14:paraId="76D82EBF"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2</w:t>
      </w:r>
      <w:r w:rsidRPr="00607D89">
        <w:rPr>
          <w:rFonts w:ascii="Times New Roman" w:hAnsi="Times New Roman" w:cs="Times New Roman"/>
          <w:lang w:bidi="en-US"/>
        </w:rPr>
        <w:tab/>
        <w:t>The transfer receipt and payment documents of the savings account shall be managed by the Treasurer.</w:t>
      </w:r>
    </w:p>
    <w:p w14:paraId="5E8643FB"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3</w:t>
      </w:r>
      <w:r w:rsidRPr="00607D89">
        <w:rPr>
          <w:rFonts w:ascii="Times New Roman" w:hAnsi="Times New Roman" w:cs="Times New Roman"/>
          <w:lang w:bidi="en-US"/>
        </w:rPr>
        <w:tab/>
        <w:t>The Treasurer shall keep accounting books.</w:t>
      </w:r>
    </w:p>
    <w:p w14:paraId="5FEAD1EB"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4</w:t>
      </w:r>
      <w:r w:rsidRPr="00607D89">
        <w:rPr>
          <w:rFonts w:ascii="Times New Roman" w:hAnsi="Times New Roman" w:cs="Times New Roman"/>
          <w:lang w:bidi="en-US"/>
        </w:rPr>
        <w:tab/>
        <w:t>Any withdrawal from the account shall require the permission of the Representative Director.</w:t>
      </w:r>
    </w:p>
    <w:p w14:paraId="4E840720"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5</w:t>
      </w:r>
      <w:r w:rsidRPr="00607D89">
        <w:rPr>
          <w:rFonts w:ascii="Times New Roman" w:hAnsi="Times New Roman" w:cs="Times New Roman"/>
          <w:lang w:bidi="en-US"/>
        </w:rPr>
        <w:tab/>
        <w:t>If a withdrawal is made, a receipt, etc. regarding the recipient or the payment shall be issued.</w:t>
      </w:r>
    </w:p>
    <w:p w14:paraId="3A123FE6"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6</w:t>
      </w:r>
      <w:r w:rsidRPr="00607D89">
        <w:rPr>
          <w:rFonts w:ascii="Times New Roman" w:hAnsi="Times New Roman" w:cs="Times New Roman"/>
          <w:lang w:bidi="en-US"/>
        </w:rPr>
        <w:tab/>
        <w:t>The accounting books shall be disclosed immediately upon the request of Officers.</w:t>
      </w:r>
    </w:p>
    <w:p w14:paraId="692A3C42"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7</w:t>
      </w:r>
      <w:r w:rsidRPr="00607D89">
        <w:rPr>
          <w:rFonts w:ascii="Times New Roman" w:hAnsi="Times New Roman" w:cs="Times New Roman"/>
          <w:lang w:bidi="en-US"/>
        </w:rPr>
        <w:tab/>
        <w:t>This account shall be used solely for the operation of the Association.</w:t>
      </w:r>
    </w:p>
    <w:p w14:paraId="1456AAC9"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Article 8</w:t>
      </w:r>
      <w:r w:rsidRPr="00607D89">
        <w:rPr>
          <w:rFonts w:ascii="Times New Roman" w:hAnsi="Times New Roman" w:cs="Times New Roman"/>
          <w:lang w:bidi="en-US"/>
        </w:rPr>
        <w:tab/>
        <w:t>The handling of money shall be conducted strictly and rationally.</w:t>
      </w:r>
    </w:p>
    <w:p w14:paraId="5BE2AFB1" w14:textId="77777777" w:rsidR="00607D89" w:rsidRDefault="00607D89" w:rsidP="00347243">
      <w:pPr>
        <w:rPr>
          <w:rFonts w:ascii="Times New Roman" w:hAnsi="Times New Roman" w:cs="Times New Roman"/>
          <w:lang w:bidi="en-US"/>
        </w:rPr>
      </w:pPr>
    </w:p>
    <w:p w14:paraId="227B0EDE" w14:textId="77777777" w:rsidR="00347243" w:rsidRPr="00607D89" w:rsidRDefault="00347243" w:rsidP="00347243">
      <w:pPr>
        <w:rPr>
          <w:rFonts w:ascii="Times New Roman" w:eastAsia="ＭＳ Ｐゴシック" w:hAnsi="Times New Roman" w:cs="Times New Roman"/>
        </w:rPr>
      </w:pPr>
      <w:r w:rsidRPr="00607D89">
        <w:rPr>
          <w:rFonts w:ascii="Times New Roman" w:hAnsi="Times New Roman" w:cs="Times New Roman"/>
          <w:lang w:bidi="en-US"/>
        </w:rPr>
        <w:t>Supplementary Provisions</w:t>
      </w:r>
    </w:p>
    <w:p w14:paraId="65F60DE6" w14:textId="77777777" w:rsidR="00627DFA" w:rsidRPr="00607D89" w:rsidRDefault="00347243" w:rsidP="00931D6E">
      <w:pPr>
        <w:pStyle w:val="a3"/>
        <w:numPr>
          <w:ilvl w:val="0"/>
          <w:numId w:val="10"/>
        </w:numPr>
        <w:ind w:leftChars="0" w:left="851"/>
        <w:rPr>
          <w:rFonts w:ascii="Times New Roman" w:eastAsia="ＭＳ Ｐゴシック" w:hAnsi="Times New Roman" w:cs="Times New Roman"/>
        </w:rPr>
      </w:pPr>
      <w:r w:rsidRPr="00607D89">
        <w:rPr>
          <w:rFonts w:ascii="Times New Roman" w:hAnsi="Times New Roman" w:cs="Times New Roman"/>
          <w:lang w:bidi="en-US"/>
        </w:rPr>
        <w:t>These Rules shall be established on August 23, 2020 and shall come into effect on August 25, 2020.</w:t>
      </w:r>
    </w:p>
    <w:sectPr w:rsidR="00627DFA" w:rsidRPr="00607D89" w:rsidSect="0034724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date="2022-07-15T12:27:00Z" w:initials="A">
    <w:p w14:paraId="7389DB95" w14:textId="77777777" w:rsidR="00607D89" w:rsidRDefault="00607D89" w:rsidP="00607D89">
      <w:pPr>
        <w:pStyle w:val="a7"/>
      </w:pPr>
      <w:r>
        <w:rPr>
          <w:rStyle w:val="a6"/>
        </w:rPr>
        <w:annotationRef/>
      </w:r>
      <w:r>
        <w:rPr>
          <w:rFonts w:hint="eastAsia"/>
        </w:rPr>
        <w:t>以下の事業目的について、日本伝統文化の会様のウェブサイト英語版に活動内容として同じ</w:t>
      </w:r>
      <w:r>
        <w:t>9項目の記載があるのですが、</w:t>
      </w:r>
      <w:r w:rsidR="00217B3F">
        <w:rPr>
          <w:rFonts w:hint="eastAsia"/>
        </w:rPr>
        <w:t>本訳文と異なる英語表現と</w:t>
      </w:r>
      <w:r>
        <w:rPr>
          <w:rFonts w:hint="eastAsia"/>
        </w:rPr>
        <w:t>なっています。</w:t>
      </w:r>
    </w:p>
    <w:p w14:paraId="0AB9E848" w14:textId="77777777" w:rsidR="00607D89" w:rsidRDefault="00607D89" w:rsidP="00607D89">
      <w:pPr>
        <w:pStyle w:val="a7"/>
      </w:pPr>
      <w:r>
        <w:rPr>
          <w:rFonts w:hint="eastAsia"/>
        </w:rPr>
        <w:t>どちらも間違いでは</w:t>
      </w:r>
      <w:r w:rsidR="00217B3F">
        <w:rPr>
          <w:rFonts w:hint="eastAsia"/>
        </w:rPr>
        <w:t>ございませんので、どちらをご使用されるかご検討いただきますようお願いいたします</w:t>
      </w:r>
      <w:r>
        <w:rPr>
          <w:rFonts w:hint="eastAsia"/>
        </w:rPr>
        <w:t>。</w:t>
      </w:r>
    </w:p>
    <w:p w14:paraId="1910BD18" w14:textId="77777777" w:rsidR="00607D89" w:rsidRDefault="00607D89" w:rsidP="00607D89">
      <w:pPr>
        <w:pStyle w:val="a7"/>
      </w:pPr>
      <w:r>
        <w:rPr>
          <w:rFonts w:hint="eastAsia"/>
        </w:rPr>
        <w:t>（</w:t>
      </w:r>
      <w:r w:rsidR="00217B3F">
        <w:rPr>
          <w:rFonts w:hint="eastAsia"/>
        </w:rPr>
        <w:t>チェッカーの判断として</w:t>
      </w:r>
      <w:r>
        <w:rPr>
          <w:rFonts w:hint="eastAsia"/>
        </w:rPr>
        <w:t>、英文としての自然さの点では本訳文の方が良いかとは思います。）</w:t>
      </w:r>
    </w:p>
    <w:p w14:paraId="3232F845" w14:textId="77777777" w:rsidR="00607D89" w:rsidRDefault="00607D89">
      <w:pPr>
        <w:pStyle w:val="a7"/>
      </w:pPr>
      <w:r>
        <w:rPr>
          <w:rFonts w:hint="eastAsia"/>
        </w:rPr>
        <w:t>参照：</w:t>
      </w:r>
      <w:r w:rsidRPr="00607D89">
        <w:t>https://en.acja.info/about-us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32F84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7809" w14:textId="77777777" w:rsidR="00174D86" w:rsidRDefault="00174D86" w:rsidP="00174D86">
      <w:r>
        <w:separator/>
      </w:r>
    </w:p>
  </w:endnote>
  <w:endnote w:type="continuationSeparator" w:id="0">
    <w:p w14:paraId="22BD20CF" w14:textId="77777777" w:rsidR="00174D86" w:rsidRDefault="00174D86" w:rsidP="0017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9EA6" w14:textId="77777777" w:rsidR="00174D86" w:rsidRDefault="00174D8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83B9" w14:textId="77777777" w:rsidR="00174D86" w:rsidRDefault="00174D8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306A" w14:textId="77777777" w:rsidR="00174D86" w:rsidRDefault="00174D8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374E" w14:textId="77777777" w:rsidR="00174D86" w:rsidRDefault="00174D86" w:rsidP="00174D86">
      <w:r>
        <w:separator/>
      </w:r>
    </w:p>
  </w:footnote>
  <w:footnote w:type="continuationSeparator" w:id="0">
    <w:p w14:paraId="7226EC1E" w14:textId="77777777" w:rsidR="00174D86" w:rsidRDefault="00174D86" w:rsidP="0017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CC4E" w14:textId="77777777" w:rsidR="00174D86" w:rsidRDefault="00174D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DEFF" w14:textId="77777777" w:rsidR="00174D86" w:rsidRDefault="00174D86">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B59C" w14:textId="77777777" w:rsidR="00174D86" w:rsidRDefault="00174D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4C7C"/>
    <w:multiLevelType w:val="hybridMultilevel"/>
    <w:tmpl w:val="29D4366C"/>
    <w:lvl w:ilvl="0" w:tplc="9EE074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81714"/>
    <w:multiLevelType w:val="hybridMultilevel"/>
    <w:tmpl w:val="29D4366C"/>
    <w:lvl w:ilvl="0" w:tplc="9EE074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85EF6"/>
    <w:multiLevelType w:val="hybridMultilevel"/>
    <w:tmpl w:val="34343FC4"/>
    <w:lvl w:ilvl="0" w:tplc="5060D6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94173"/>
    <w:multiLevelType w:val="hybridMultilevel"/>
    <w:tmpl w:val="E0E0992C"/>
    <w:lvl w:ilvl="0" w:tplc="CE88F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F6784"/>
    <w:multiLevelType w:val="hybridMultilevel"/>
    <w:tmpl w:val="34343FC4"/>
    <w:lvl w:ilvl="0" w:tplc="5060D6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C3E05"/>
    <w:multiLevelType w:val="hybridMultilevel"/>
    <w:tmpl w:val="EBA4A260"/>
    <w:lvl w:ilvl="0" w:tplc="B2445D38">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A9097F"/>
    <w:multiLevelType w:val="hybridMultilevel"/>
    <w:tmpl w:val="F7CAA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25D6"/>
    <w:multiLevelType w:val="hybridMultilevel"/>
    <w:tmpl w:val="29D4366C"/>
    <w:lvl w:ilvl="0" w:tplc="9EE074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1829BC"/>
    <w:multiLevelType w:val="hybridMultilevel"/>
    <w:tmpl w:val="13C6D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3C71F8"/>
    <w:multiLevelType w:val="hybridMultilevel"/>
    <w:tmpl w:val="13C6D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B079F"/>
    <w:multiLevelType w:val="hybridMultilevel"/>
    <w:tmpl w:val="5588D3D0"/>
    <w:lvl w:ilvl="0" w:tplc="23303414">
      <w:start w:val="7"/>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8A7945"/>
    <w:multiLevelType w:val="hybridMultilevel"/>
    <w:tmpl w:val="3A564F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013E0F"/>
    <w:multiLevelType w:val="hybridMultilevel"/>
    <w:tmpl w:val="13C6D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2"/>
  </w:num>
  <w:num w:numId="4">
    <w:abstractNumId w:val="1"/>
  </w:num>
  <w:num w:numId="5">
    <w:abstractNumId w:val="7"/>
  </w:num>
  <w:num w:numId="6">
    <w:abstractNumId w:val="6"/>
  </w:num>
  <w:num w:numId="7">
    <w:abstractNumId w:val="3"/>
  </w:num>
  <w:num w:numId="8">
    <w:abstractNumId w:val="9"/>
  </w:num>
  <w:num w:numId="9">
    <w:abstractNumId w:val="8"/>
  </w:num>
  <w:num w:numId="10">
    <w:abstractNumId w:val="1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32"/>
    <w:rsid w:val="00002438"/>
    <w:rsid w:val="0000341B"/>
    <w:rsid w:val="000046CD"/>
    <w:rsid w:val="00006BB9"/>
    <w:rsid w:val="00006F5A"/>
    <w:rsid w:val="000071EC"/>
    <w:rsid w:val="00010F5C"/>
    <w:rsid w:val="000118E4"/>
    <w:rsid w:val="000119C0"/>
    <w:rsid w:val="0001241F"/>
    <w:rsid w:val="00013CC5"/>
    <w:rsid w:val="00014F9A"/>
    <w:rsid w:val="00015183"/>
    <w:rsid w:val="00016508"/>
    <w:rsid w:val="00016947"/>
    <w:rsid w:val="00017FB8"/>
    <w:rsid w:val="000202B3"/>
    <w:rsid w:val="00021BCA"/>
    <w:rsid w:val="00024D35"/>
    <w:rsid w:val="00025057"/>
    <w:rsid w:val="00030341"/>
    <w:rsid w:val="00030799"/>
    <w:rsid w:val="000341F6"/>
    <w:rsid w:val="0003493B"/>
    <w:rsid w:val="0003522C"/>
    <w:rsid w:val="000352AD"/>
    <w:rsid w:val="00035B7D"/>
    <w:rsid w:val="00036FBC"/>
    <w:rsid w:val="0003725C"/>
    <w:rsid w:val="000412DC"/>
    <w:rsid w:val="00042F0F"/>
    <w:rsid w:val="00043997"/>
    <w:rsid w:val="00044C61"/>
    <w:rsid w:val="00044EF4"/>
    <w:rsid w:val="00045ABD"/>
    <w:rsid w:val="00046126"/>
    <w:rsid w:val="00046402"/>
    <w:rsid w:val="000465F9"/>
    <w:rsid w:val="00047395"/>
    <w:rsid w:val="00050039"/>
    <w:rsid w:val="00050899"/>
    <w:rsid w:val="00053635"/>
    <w:rsid w:val="0005528F"/>
    <w:rsid w:val="00055BCA"/>
    <w:rsid w:val="00057002"/>
    <w:rsid w:val="00060FD3"/>
    <w:rsid w:val="000610BD"/>
    <w:rsid w:val="00061BFA"/>
    <w:rsid w:val="000621E0"/>
    <w:rsid w:val="0006275E"/>
    <w:rsid w:val="00063694"/>
    <w:rsid w:val="000645C2"/>
    <w:rsid w:val="00066530"/>
    <w:rsid w:val="00067865"/>
    <w:rsid w:val="00067DF5"/>
    <w:rsid w:val="00070455"/>
    <w:rsid w:val="000733A5"/>
    <w:rsid w:val="0007405C"/>
    <w:rsid w:val="0007425A"/>
    <w:rsid w:val="00075726"/>
    <w:rsid w:val="000803D0"/>
    <w:rsid w:val="00080C09"/>
    <w:rsid w:val="00080E41"/>
    <w:rsid w:val="000811DF"/>
    <w:rsid w:val="00082CCC"/>
    <w:rsid w:val="000833FA"/>
    <w:rsid w:val="00083655"/>
    <w:rsid w:val="00083713"/>
    <w:rsid w:val="0008600B"/>
    <w:rsid w:val="00086AF2"/>
    <w:rsid w:val="0009065F"/>
    <w:rsid w:val="00091B71"/>
    <w:rsid w:val="0009397E"/>
    <w:rsid w:val="00093997"/>
    <w:rsid w:val="00094741"/>
    <w:rsid w:val="000947B6"/>
    <w:rsid w:val="00097DDB"/>
    <w:rsid w:val="000A0E23"/>
    <w:rsid w:val="000A17CF"/>
    <w:rsid w:val="000A21AA"/>
    <w:rsid w:val="000A27A4"/>
    <w:rsid w:val="000A27EE"/>
    <w:rsid w:val="000A44D2"/>
    <w:rsid w:val="000A4E9C"/>
    <w:rsid w:val="000A5349"/>
    <w:rsid w:val="000A53B2"/>
    <w:rsid w:val="000A5FEE"/>
    <w:rsid w:val="000A73EF"/>
    <w:rsid w:val="000A765C"/>
    <w:rsid w:val="000A7716"/>
    <w:rsid w:val="000B15E7"/>
    <w:rsid w:val="000B160C"/>
    <w:rsid w:val="000B18D6"/>
    <w:rsid w:val="000B359A"/>
    <w:rsid w:val="000B3D0A"/>
    <w:rsid w:val="000B4445"/>
    <w:rsid w:val="000B47B2"/>
    <w:rsid w:val="000B4D06"/>
    <w:rsid w:val="000B5A9D"/>
    <w:rsid w:val="000B5E75"/>
    <w:rsid w:val="000B7DCB"/>
    <w:rsid w:val="000C186A"/>
    <w:rsid w:val="000C3C37"/>
    <w:rsid w:val="000C4161"/>
    <w:rsid w:val="000C4185"/>
    <w:rsid w:val="000C5585"/>
    <w:rsid w:val="000C5AE8"/>
    <w:rsid w:val="000C7F68"/>
    <w:rsid w:val="000D0E1D"/>
    <w:rsid w:val="000D1E64"/>
    <w:rsid w:val="000D2503"/>
    <w:rsid w:val="000D3DC1"/>
    <w:rsid w:val="000D5D4A"/>
    <w:rsid w:val="000D5F90"/>
    <w:rsid w:val="000D602B"/>
    <w:rsid w:val="000D64C1"/>
    <w:rsid w:val="000D790B"/>
    <w:rsid w:val="000D7EFC"/>
    <w:rsid w:val="000E0066"/>
    <w:rsid w:val="000E19B4"/>
    <w:rsid w:val="000E1C4A"/>
    <w:rsid w:val="000E3521"/>
    <w:rsid w:val="000F01DE"/>
    <w:rsid w:val="000F0C95"/>
    <w:rsid w:val="000F26C0"/>
    <w:rsid w:val="000F3B15"/>
    <w:rsid w:val="000F4733"/>
    <w:rsid w:val="000F6B12"/>
    <w:rsid w:val="000F6E01"/>
    <w:rsid w:val="000F7AC7"/>
    <w:rsid w:val="001015A0"/>
    <w:rsid w:val="0010179E"/>
    <w:rsid w:val="001024C1"/>
    <w:rsid w:val="0010274B"/>
    <w:rsid w:val="00103CF1"/>
    <w:rsid w:val="00104ACF"/>
    <w:rsid w:val="001056E7"/>
    <w:rsid w:val="00105A5A"/>
    <w:rsid w:val="0010634E"/>
    <w:rsid w:val="00106A5E"/>
    <w:rsid w:val="00107F7E"/>
    <w:rsid w:val="001127F3"/>
    <w:rsid w:val="00112E6F"/>
    <w:rsid w:val="00113B8B"/>
    <w:rsid w:val="001155AD"/>
    <w:rsid w:val="00115931"/>
    <w:rsid w:val="001168C5"/>
    <w:rsid w:val="00116ECD"/>
    <w:rsid w:val="00117D71"/>
    <w:rsid w:val="00117FBA"/>
    <w:rsid w:val="00121134"/>
    <w:rsid w:val="00121440"/>
    <w:rsid w:val="0012223C"/>
    <w:rsid w:val="00122B0A"/>
    <w:rsid w:val="00122B88"/>
    <w:rsid w:val="00123212"/>
    <w:rsid w:val="00123DEA"/>
    <w:rsid w:val="00125046"/>
    <w:rsid w:val="0012524E"/>
    <w:rsid w:val="00125E67"/>
    <w:rsid w:val="001268A9"/>
    <w:rsid w:val="00126EB7"/>
    <w:rsid w:val="00126F4A"/>
    <w:rsid w:val="001309F9"/>
    <w:rsid w:val="0013188B"/>
    <w:rsid w:val="00131B9C"/>
    <w:rsid w:val="001362C5"/>
    <w:rsid w:val="00137BD4"/>
    <w:rsid w:val="00140BB7"/>
    <w:rsid w:val="001420BA"/>
    <w:rsid w:val="00143C73"/>
    <w:rsid w:val="001444C5"/>
    <w:rsid w:val="001458E1"/>
    <w:rsid w:val="001468CC"/>
    <w:rsid w:val="001468E8"/>
    <w:rsid w:val="00146CBC"/>
    <w:rsid w:val="0014777A"/>
    <w:rsid w:val="00150388"/>
    <w:rsid w:val="00151705"/>
    <w:rsid w:val="001518FF"/>
    <w:rsid w:val="00152A1B"/>
    <w:rsid w:val="00152F40"/>
    <w:rsid w:val="0015338D"/>
    <w:rsid w:val="00154217"/>
    <w:rsid w:val="0015483E"/>
    <w:rsid w:val="00155536"/>
    <w:rsid w:val="00155C42"/>
    <w:rsid w:val="00156FBD"/>
    <w:rsid w:val="00157E62"/>
    <w:rsid w:val="0016033A"/>
    <w:rsid w:val="00160B28"/>
    <w:rsid w:val="001614B9"/>
    <w:rsid w:val="0016228B"/>
    <w:rsid w:val="00162839"/>
    <w:rsid w:val="001634EB"/>
    <w:rsid w:val="00164C7B"/>
    <w:rsid w:val="001655D1"/>
    <w:rsid w:val="001660C6"/>
    <w:rsid w:val="001660FE"/>
    <w:rsid w:val="001663B2"/>
    <w:rsid w:val="0016758D"/>
    <w:rsid w:val="00167C85"/>
    <w:rsid w:val="001715B7"/>
    <w:rsid w:val="00172CC8"/>
    <w:rsid w:val="00172D39"/>
    <w:rsid w:val="00172F62"/>
    <w:rsid w:val="00172FA5"/>
    <w:rsid w:val="001732F4"/>
    <w:rsid w:val="001746B0"/>
    <w:rsid w:val="00174D86"/>
    <w:rsid w:val="00177479"/>
    <w:rsid w:val="001777EB"/>
    <w:rsid w:val="00181463"/>
    <w:rsid w:val="00181B64"/>
    <w:rsid w:val="00183001"/>
    <w:rsid w:val="00184C1A"/>
    <w:rsid w:val="0018543E"/>
    <w:rsid w:val="001855BE"/>
    <w:rsid w:val="00185D72"/>
    <w:rsid w:val="00187EFB"/>
    <w:rsid w:val="00190E1D"/>
    <w:rsid w:val="00191457"/>
    <w:rsid w:val="0019360D"/>
    <w:rsid w:val="00193918"/>
    <w:rsid w:val="00194333"/>
    <w:rsid w:val="001950D1"/>
    <w:rsid w:val="001959D7"/>
    <w:rsid w:val="001964E6"/>
    <w:rsid w:val="00196ABF"/>
    <w:rsid w:val="001A0963"/>
    <w:rsid w:val="001A14D6"/>
    <w:rsid w:val="001A16D3"/>
    <w:rsid w:val="001A19EF"/>
    <w:rsid w:val="001A1A10"/>
    <w:rsid w:val="001A2848"/>
    <w:rsid w:val="001A34D8"/>
    <w:rsid w:val="001A383F"/>
    <w:rsid w:val="001A59A5"/>
    <w:rsid w:val="001A5C41"/>
    <w:rsid w:val="001A64D8"/>
    <w:rsid w:val="001A66C2"/>
    <w:rsid w:val="001A6786"/>
    <w:rsid w:val="001B02BF"/>
    <w:rsid w:val="001B0B76"/>
    <w:rsid w:val="001B1DA0"/>
    <w:rsid w:val="001B1FFE"/>
    <w:rsid w:val="001B23F7"/>
    <w:rsid w:val="001B4CD4"/>
    <w:rsid w:val="001B5177"/>
    <w:rsid w:val="001B5A05"/>
    <w:rsid w:val="001B5E8E"/>
    <w:rsid w:val="001B721A"/>
    <w:rsid w:val="001B7757"/>
    <w:rsid w:val="001B7B3C"/>
    <w:rsid w:val="001C0D4C"/>
    <w:rsid w:val="001C5E2C"/>
    <w:rsid w:val="001C6A12"/>
    <w:rsid w:val="001C6E60"/>
    <w:rsid w:val="001D01E6"/>
    <w:rsid w:val="001D02EE"/>
    <w:rsid w:val="001D2357"/>
    <w:rsid w:val="001D28E6"/>
    <w:rsid w:val="001D2B58"/>
    <w:rsid w:val="001D3241"/>
    <w:rsid w:val="001D3E72"/>
    <w:rsid w:val="001D4CEF"/>
    <w:rsid w:val="001D5893"/>
    <w:rsid w:val="001D609C"/>
    <w:rsid w:val="001D6893"/>
    <w:rsid w:val="001E034E"/>
    <w:rsid w:val="001E03F3"/>
    <w:rsid w:val="001E28FA"/>
    <w:rsid w:val="001E2F1D"/>
    <w:rsid w:val="001E3063"/>
    <w:rsid w:val="001E56D5"/>
    <w:rsid w:val="001F124C"/>
    <w:rsid w:val="001F25E6"/>
    <w:rsid w:val="001F2C5A"/>
    <w:rsid w:val="001F467C"/>
    <w:rsid w:val="001F48FC"/>
    <w:rsid w:val="001F4E58"/>
    <w:rsid w:val="001F4F8C"/>
    <w:rsid w:val="001F6A38"/>
    <w:rsid w:val="001F7A98"/>
    <w:rsid w:val="001F7BD7"/>
    <w:rsid w:val="00200CC9"/>
    <w:rsid w:val="0020125C"/>
    <w:rsid w:val="002012B7"/>
    <w:rsid w:val="00202350"/>
    <w:rsid w:val="0020317B"/>
    <w:rsid w:val="002047F2"/>
    <w:rsid w:val="00204997"/>
    <w:rsid w:val="00207536"/>
    <w:rsid w:val="002100F4"/>
    <w:rsid w:val="00210253"/>
    <w:rsid w:val="002109F3"/>
    <w:rsid w:val="002117F8"/>
    <w:rsid w:val="002121A1"/>
    <w:rsid w:val="00212526"/>
    <w:rsid w:val="00213DE1"/>
    <w:rsid w:val="00214461"/>
    <w:rsid w:val="00214695"/>
    <w:rsid w:val="00215B08"/>
    <w:rsid w:val="00216436"/>
    <w:rsid w:val="00217B3F"/>
    <w:rsid w:val="00220453"/>
    <w:rsid w:val="002208D6"/>
    <w:rsid w:val="00221146"/>
    <w:rsid w:val="00221484"/>
    <w:rsid w:val="00221A2A"/>
    <w:rsid w:val="00222760"/>
    <w:rsid w:val="00223AB5"/>
    <w:rsid w:val="0022497B"/>
    <w:rsid w:val="00225805"/>
    <w:rsid w:val="00227522"/>
    <w:rsid w:val="002278B5"/>
    <w:rsid w:val="0023100C"/>
    <w:rsid w:val="00232D66"/>
    <w:rsid w:val="0023309A"/>
    <w:rsid w:val="0023317F"/>
    <w:rsid w:val="002336E7"/>
    <w:rsid w:val="002340B6"/>
    <w:rsid w:val="00234E2A"/>
    <w:rsid w:val="00235932"/>
    <w:rsid w:val="00236AB5"/>
    <w:rsid w:val="00236BD2"/>
    <w:rsid w:val="00236EA6"/>
    <w:rsid w:val="00240301"/>
    <w:rsid w:val="0024098B"/>
    <w:rsid w:val="0024118E"/>
    <w:rsid w:val="00241363"/>
    <w:rsid w:val="0024262E"/>
    <w:rsid w:val="00244A7E"/>
    <w:rsid w:val="00245D65"/>
    <w:rsid w:val="002469BD"/>
    <w:rsid w:val="00246FC3"/>
    <w:rsid w:val="00247CE6"/>
    <w:rsid w:val="00250946"/>
    <w:rsid w:val="00250CDA"/>
    <w:rsid w:val="00251384"/>
    <w:rsid w:val="00251581"/>
    <w:rsid w:val="00252261"/>
    <w:rsid w:val="00252999"/>
    <w:rsid w:val="00254631"/>
    <w:rsid w:val="002560C4"/>
    <w:rsid w:val="00256652"/>
    <w:rsid w:val="00257397"/>
    <w:rsid w:val="00257AB6"/>
    <w:rsid w:val="00257B6E"/>
    <w:rsid w:val="00257F1E"/>
    <w:rsid w:val="00260275"/>
    <w:rsid w:val="00260E9E"/>
    <w:rsid w:val="002622B5"/>
    <w:rsid w:val="00262987"/>
    <w:rsid w:val="0026351B"/>
    <w:rsid w:val="00264EC4"/>
    <w:rsid w:val="002661B8"/>
    <w:rsid w:val="00271CC2"/>
    <w:rsid w:val="00271D62"/>
    <w:rsid w:val="00273FAB"/>
    <w:rsid w:val="002742D8"/>
    <w:rsid w:val="002751E7"/>
    <w:rsid w:val="002764F0"/>
    <w:rsid w:val="002767DF"/>
    <w:rsid w:val="00282F73"/>
    <w:rsid w:val="002830EA"/>
    <w:rsid w:val="00283F74"/>
    <w:rsid w:val="00285FB0"/>
    <w:rsid w:val="002874C7"/>
    <w:rsid w:val="002908E6"/>
    <w:rsid w:val="002919FB"/>
    <w:rsid w:val="00293422"/>
    <w:rsid w:val="0029384B"/>
    <w:rsid w:val="002941A4"/>
    <w:rsid w:val="00294487"/>
    <w:rsid w:val="0029448A"/>
    <w:rsid w:val="00294829"/>
    <w:rsid w:val="0029482B"/>
    <w:rsid w:val="0029486D"/>
    <w:rsid w:val="00295328"/>
    <w:rsid w:val="00295364"/>
    <w:rsid w:val="002A1794"/>
    <w:rsid w:val="002A1B21"/>
    <w:rsid w:val="002A2BD7"/>
    <w:rsid w:val="002A34B6"/>
    <w:rsid w:val="002A3BBA"/>
    <w:rsid w:val="002A539A"/>
    <w:rsid w:val="002A57F1"/>
    <w:rsid w:val="002A7022"/>
    <w:rsid w:val="002B42B0"/>
    <w:rsid w:val="002B51F2"/>
    <w:rsid w:val="002C16C6"/>
    <w:rsid w:val="002C30AC"/>
    <w:rsid w:val="002C3109"/>
    <w:rsid w:val="002C3258"/>
    <w:rsid w:val="002C38F6"/>
    <w:rsid w:val="002C407F"/>
    <w:rsid w:val="002C4596"/>
    <w:rsid w:val="002C6AB9"/>
    <w:rsid w:val="002C6DBA"/>
    <w:rsid w:val="002C7547"/>
    <w:rsid w:val="002D0E76"/>
    <w:rsid w:val="002D162C"/>
    <w:rsid w:val="002D18FB"/>
    <w:rsid w:val="002D20E5"/>
    <w:rsid w:val="002D37B9"/>
    <w:rsid w:val="002D3C18"/>
    <w:rsid w:val="002D497D"/>
    <w:rsid w:val="002D6C21"/>
    <w:rsid w:val="002D7DAE"/>
    <w:rsid w:val="002D7F62"/>
    <w:rsid w:val="002E1A5B"/>
    <w:rsid w:val="002E1BAA"/>
    <w:rsid w:val="002E1F6C"/>
    <w:rsid w:val="002E2674"/>
    <w:rsid w:val="002E354F"/>
    <w:rsid w:val="002E3A97"/>
    <w:rsid w:val="002E4504"/>
    <w:rsid w:val="002E6FA7"/>
    <w:rsid w:val="002E7C72"/>
    <w:rsid w:val="002E7EEB"/>
    <w:rsid w:val="002F0380"/>
    <w:rsid w:val="002F0631"/>
    <w:rsid w:val="002F0767"/>
    <w:rsid w:val="002F18B2"/>
    <w:rsid w:val="002F2E4D"/>
    <w:rsid w:val="002F4580"/>
    <w:rsid w:val="002F6BD9"/>
    <w:rsid w:val="002F7132"/>
    <w:rsid w:val="002F770E"/>
    <w:rsid w:val="003009CF"/>
    <w:rsid w:val="0030123A"/>
    <w:rsid w:val="0030124C"/>
    <w:rsid w:val="00301400"/>
    <w:rsid w:val="00301FA0"/>
    <w:rsid w:val="00302425"/>
    <w:rsid w:val="00302653"/>
    <w:rsid w:val="00303A71"/>
    <w:rsid w:val="003058D5"/>
    <w:rsid w:val="003060A8"/>
    <w:rsid w:val="00306720"/>
    <w:rsid w:val="00310A72"/>
    <w:rsid w:val="00313404"/>
    <w:rsid w:val="00313919"/>
    <w:rsid w:val="00314323"/>
    <w:rsid w:val="00314827"/>
    <w:rsid w:val="003169FC"/>
    <w:rsid w:val="00316AD2"/>
    <w:rsid w:val="003176D7"/>
    <w:rsid w:val="00317A7F"/>
    <w:rsid w:val="00321903"/>
    <w:rsid w:val="00322B9A"/>
    <w:rsid w:val="00324132"/>
    <w:rsid w:val="003252D9"/>
    <w:rsid w:val="003257F8"/>
    <w:rsid w:val="00325B0F"/>
    <w:rsid w:val="00327AC3"/>
    <w:rsid w:val="00330050"/>
    <w:rsid w:val="00330C56"/>
    <w:rsid w:val="00331B8B"/>
    <w:rsid w:val="0033276B"/>
    <w:rsid w:val="00332E1F"/>
    <w:rsid w:val="00333231"/>
    <w:rsid w:val="00334475"/>
    <w:rsid w:val="003348B8"/>
    <w:rsid w:val="003367E1"/>
    <w:rsid w:val="00336EE1"/>
    <w:rsid w:val="003372CC"/>
    <w:rsid w:val="00337846"/>
    <w:rsid w:val="00337D8E"/>
    <w:rsid w:val="00340167"/>
    <w:rsid w:val="00340861"/>
    <w:rsid w:val="00340D7D"/>
    <w:rsid w:val="00342860"/>
    <w:rsid w:val="003432DD"/>
    <w:rsid w:val="00343303"/>
    <w:rsid w:val="003450D4"/>
    <w:rsid w:val="00346D97"/>
    <w:rsid w:val="003470F2"/>
    <w:rsid w:val="00347243"/>
    <w:rsid w:val="003503DC"/>
    <w:rsid w:val="003506C0"/>
    <w:rsid w:val="00350880"/>
    <w:rsid w:val="00351FC6"/>
    <w:rsid w:val="00352833"/>
    <w:rsid w:val="003547CB"/>
    <w:rsid w:val="00354EDD"/>
    <w:rsid w:val="00356DD5"/>
    <w:rsid w:val="00360579"/>
    <w:rsid w:val="00360C54"/>
    <w:rsid w:val="00361660"/>
    <w:rsid w:val="00361B59"/>
    <w:rsid w:val="003620DB"/>
    <w:rsid w:val="00362EF9"/>
    <w:rsid w:val="0036406C"/>
    <w:rsid w:val="003640A7"/>
    <w:rsid w:val="0036478A"/>
    <w:rsid w:val="00364809"/>
    <w:rsid w:val="003669BB"/>
    <w:rsid w:val="003677EB"/>
    <w:rsid w:val="00367DBF"/>
    <w:rsid w:val="00370BFE"/>
    <w:rsid w:val="00371380"/>
    <w:rsid w:val="00371A12"/>
    <w:rsid w:val="00374DDF"/>
    <w:rsid w:val="00375AB2"/>
    <w:rsid w:val="0037795D"/>
    <w:rsid w:val="0038029E"/>
    <w:rsid w:val="00380354"/>
    <w:rsid w:val="0038045C"/>
    <w:rsid w:val="00380B1A"/>
    <w:rsid w:val="00382BF9"/>
    <w:rsid w:val="003830ED"/>
    <w:rsid w:val="00384AA5"/>
    <w:rsid w:val="0039073C"/>
    <w:rsid w:val="00391BA8"/>
    <w:rsid w:val="00392924"/>
    <w:rsid w:val="0039295B"/>
    <w:rsid w:val="00392C1B"/>
    <w:rsid w:val="00392E9E"/>
    <w:rsid w:val="00393559"/>
    <w:rsid w:val="003950A7"/>
    <w:rsid w:val="00397550"/>
    <w:rsid w:val="00397952"/>
    <w:rsid w:val="003A1180"/>
    <w:rsid w:val="003A312D"/>
    <w:rsid w:val="003A4DEC"/>
    <w:rsid w:val="003A63FA"/>
    <w:rsid w:val="003A6A27"/>
    <w:rsid w:val="003A6D74"/>
    <w:rsid w:val="003B05E4"/>
    <w:rsid w:val="003B11C9"/>
    <w:rsid w:val="003B19A8"/>
    <w:rsid w:val="003B1DFD"/>
    <w:rsid w:val="003B3698"/>
    <w:rsid w:val="003B50C4"/>
    <w:rsid w:val="003B6542"/>
    <w:rsid w:val="003B6CF4"/>
    <w:rsid w:val="003B7F1C"/>
    <w:rsid w:val="003C02BD"/>
    <w:rsid w:val="003C0990"/>
    <w:rsid w:val="003C0BE5"/>
    <w:rsid w:val="003C0F31"/>
    <w:rsid w:val="003C2201"/>
    <w:rsid w:val="003C3112"/>
    <w:rsid w:val="003C462E"/>
    <w:rsid w:val="003C5114"/>
    <w:rsid w:val="003C75C1"/>
    <w:rsid w:val="003C7BFD"/>
    <w:rsid w:val="003D137E"/>
    <w:rsid w:val="003D27B6"/>
    <w:rsid w:val="003D3A98"/>
    <w:rsid w:val="003D538F"/>
    <w:rsid w:val="003D5F98"/>
    <w:rsid w:val="003D6037"/>
    <w:rsid w:val="003D60A1"/>
    <w:rsid w:val="003D6326"/>
    <w:rsid w:val="003D6918"/>
    <w:rsid w:val="003D6E45"/>
    <w:rsid w:val="003D79F1"/>
    <w:rsid w:val="003E03FD"/>
    <w:rsid w:val="003E166C"/>
    <w:rsid w:val="003E5173"/>
    <w:rsid w:val="003E5B72"/>
    <w:rsid w:val="003F1C06"/>
    <w:rsid w:val="003F2605"/>
    <w:rsid w:val="003F2FE3"/>
    <w:rsid w:val="003F3157"/>
    <w:rsid w:val="003F6137"/>
    <w:rsid w:val="003F66E5"/>
    <w:rsid w:val="004025D0"/>
    <w:rsid w:val="00402D1D"/>
    <w:rsid w:val="00402E4A"/>
    <w:rsid w:val="00402F65"/>
    <w:rsid w:val="0040365A"/>
    <w:rsid w:val="0040399E"/>
    <w:rsid w:val="00403B6F"/>
    <w:rsid w:val="004043AD"/>
    <w:rsid w:val="00406922"/>
    <w:rsid w:val="00410A04"/>
    <w:rsid w:val="00412FD4"/>
    <w:rsid w:val="0041500B"/>
    <w:rsid w:val="004157EE"/>
    <w:rsid w:val="00416D08"/>
    <w:rsid w:val="00416DD4"/>
    <w:rsid w:val="004170D3"/>
    <w:rsid w:val="0041747B"/>
    <w:rsid w:val="004219BE"/>
    <w:rsid w:val="00422079"/>
    <w:rsid w:val="00422319"/>
    <w:rsid w:val="0042265B"/>
    <w:rsid w:val="00423435"/>
    <w:rsid w:val="004238E8"/>
    <w:rsid w:val="00423B39"/>
    <w:rsid w:val="004245DB"/>
    <w:rsid w:val="00424ACF"/>
    <w:rsid w:val="00424FDB"/>
    <w:rsid w:val="0042590F"/>
    <w:rsid w:val="00426149"/>
    <w:rsid w:val="00426515"/>
    <w:rsid w:val="00431221"/>
    <w:rsid w:val="00431ECF"/>
    <w:rsid w:val="00432723"/>
    <w:rsid w:val="0043272C"/>
    <w:rsid w:val="00433B34"/>
    <w:rsid w:val="00434440"/>
    <w:rsid w:val="00435859"/>
    <w:rsid w:val="0043752D"/>
    <w:rsid w:val="00437829"/>
    <w:rsid w:val="00437993"/>
    <w:rsid w:val="00440115"/>
    <w:rsid w:val="0044020C"/>
    <w:rsid w:val="00441029"/>
    <w:rsid w:val="004414DC"/>
    <w:rsid w:val="0044232C"/>
    <w:rsid w:val="004430CF"/>
    <w:rsid w:val="00443F06"/>
    <w:rsid w:val="0044427E"/>
    <w:rsid w:val="00444485"/>
    <w:rsid w:val="00444A95"/>
    <w:rsid w:val="004460DA"/>
    <w:rsid w:val="0044655F"/>
    <w:rsid w:val="0044733D"/>
    <w:rsid w:val="0044784B"/>
    <w:rsid w:val="00447E20"/>
    <w:rsid w:val="00450E0E"/>
    <w:rsid w:val="00451014"/>
    <w:rsid w:val="004514B4"/>
    <w:rsid w:val="004521DA"/>
    <w:rsid w:val="004521EC"/>
    <w:rsid w:val="00453D0C"/>
    <w:rsid w:val="00455E90"/>
    <w:rsid w:val="00456A3F"/>
    <w:rsid w:val="00457323"/>
    <w:rsid w:val="00457A98"/>
    <w:rsid w:val="00457CAD"/>
    <w:rsid w:val="00457D43"/>
    <w:rsid w:val="00460366"/>
    <w:rsid w:val="004623C2"/>
    <w:rsid w:val="00463FF3"/>
    <w:rsid w:val="00465DC2"/>
    <w:rsid w:val="00466C70"/>
    <w:rsid w:val="004712C5"/>
    <w:rsid w:val="004715E3"/>
    <w:rsid w:val="00471640"/>
    <w:rsid w:val="0047228F"/>
    <w:rsid w:val="00473578"/>
    <w:rsid w:val="00477C05"/>
    <w:rsid w:val="004802B1"/>
    <w:rsid w:val="004811A4"/>
    <w:rsid w:val="00482526"/>
    <w:rsid w:val="00482660"/>
    <w:rsid w:val="00482C18"/>
    <w:rsid w:val="004835F4"/>
    <w:rsid w:val="0048494B"/>
    <w:rsid w:val="00485884"/>
    <w:rsid w:val="00485ED9"/>
    <w:rsid w:val="00487923"/>
    <w:rsid w:val="00487C91"/>
    <w:rsid w:val="004902A6"/>
    <w:rsid w:val="00490541"/>
    <w:rsid w:val="00490CB7"/>
    <w:rsid w:val="00493CC4"/>
    <w:rsid w:val="0049464C"/>
    <w:rsid w:val="004949EB"/>
    <w:rsid w:val="00494CC7"/>
    <w:rsid w:val="00495C6F"/>
    <w:rsid w:val="004966BD"/>
    <w:rsid w:val="004A0174"/>
    <w:rsid w:val="004A0564"/>
    <w:rsid w:val="004A1F77"/>
    <w:rsid w:val="004A20B6"/>
    <w:rsid w:val="004A31B4"/>
    <w:rsid w:val="004A36DF"/>
    <w:rsid w:val="004A3B4D"/>
    <w:rsid w:val="004A4A5D"/>
    <w:rsid w:val="004A4E2E"/>
    <w:rsid w:val="004A5B2C"/>
    <w:rsid w:val="004A60A3"/>
    <w:rsid w:val="004B10DC"/>
    <w:rsid w:val="004B2562"/>
    <w:rsid w:val="004B26D1"/>
    <w:rsid w:val="004B276F"/>
    <w:rsid w:val="004B3AB0"/>
    <w:rsid w:val="004B3BA9"/>
    <w:rsid w:val="004B451E"/>
    <w:rsid w:val="004B4910"/>
    <w:rsid w:val="004B5785"/>
    <w:rsid w:val="004B6BD5"/>
    <w:rsid w:val="004B7117"/>
    <w:rsid w:val="004C0128"/>
    <w:rsid w:val="004C0465"/>
    <w:rsid w:val="004C0E7F"/>
    <w:rsid w:val="004C1D1D"/>
    <w:rsid w:val="004C1D5F"/>
    <w:rsid w:val="004C2D4E"/>
    <w:rsid w:val="004C4822"/>
    <w:rsid w:val="004C5325"/>
    <w:rsid w:val="004C566D"/>
    <w:rsid w:val="004C5A8A"/>
    <w:rsid w:val="004C67D7"/>
    <w:rsid w:val="004C6C7A"/>
    <w:rsid w:val="004C7414"/>
    <w:rsid w:val="004D02F5"/>
    <w:rsid w:val="004D0D73"/>
    <w:rsid w:val="004D18D8"/>
    <w:rsid w:val="004D1EDD"/>
    <w:rsid w:val="004D4979"/>
    <w:rsid w:val="004D4F41"/>
    <w:rsid w:val="004D55F4"/>
    <w:rsid w:val="004D61A1"/>
    <w:rsid w:val="004E11D0"/>
    <w:rsid w:val="004E1486"/>
    <w:rsid w:val="004E32B0"/>
    <w:rsid w:val="004E49D7"/>
    <w:rsid w:val="004E49EA"/>
    <w:rsid w:val="004E520F"/>
    <w:rsid w:val="004E5D47"/>
    <w:rsid w:val="004E6187"/>
    <w:rsid w:val="004E7241"/>
    <w:rsid w:val="004F0F35"/>
    <w:rsid w:val="004F200E"/>
    <w:rsid w:val="004F2B76"/>
    <w:rsid w:val="004F2BD5"/>
    <w:rsid w:val="004F30F4"/>
    <w:rsid w:val="004F335D"/>
    <w:rsid w:val="004F3AEB"/>
    <w:rsid w:val="004F3C08"/>
    <w:rsid w:val="004F47E5"/>
    <w:rsid w:val="004F6240"/>
    <w:rsid w:val="004F6546"/>
    <w:rsid w:val="004F71D7"/>
    <w:rsid w:val="00501776"/>
    <w:rsid w:val="00502819"/>
    <w:rsid w:val="0050387F"/>
    <w:rsid w:val="0050492A"/>
    <w:rsid w:val="00505060"/>
    <w:rsid w:val="005051B1"/>
    <w:rsid w:val="005056B7"/>
    <w:rsid w:val="00505F64"/>
    <w:rsid w:val="005061FF"/>
    <w:rsid w:val="0050785D"/>
    <w:rsid w:val="005113BB"/>
    <w:rsid w:val="005133C6"/>
    <w:rsid w:val="005135F1"/>
    <w:rsid w:val="00513804"/>
    <w:rsid w:val="00513A78"/>
    <w:rsid w:val="00514EFD"/>
    <w:rsid w:val="00515177"/>
    <w:rsid w:val="00515DAE"/>
    <w:rsid w:val="0051622D"/>
    <w:rsid w:val="005176DB"/>
    <w:rsid w:val="0052246E"/>
    <w:rsid w:val="00523271"/>
    <w:rsid w:val="00523E92"/>
    <w:rsid w:val="005246BF"/>
    <w:rsid w:val="00524FDF"/>
    <w:rsid w:val="00525049"/>
    <w:rsid w:val="00525531"/>
    <w:rsid w:val="00525E06"/>
    <w:rsid w:val="005265C4"/>
    <w:rsid w:val="00530661"/>
    <w:rsid w:val="00530668"/>
    <w:rsid w:val="00530740"/>
    <w:rsid w:val="00530CD0"/>
    <w:rsid w:val="00532601"/>
    <w:rsid w:val="00533CB1"/>
    <w:rsid w:val="00534BE7"/>
    <w:rsid w:val="00536681"/>
    <w:rsid w:val="00540560"/>
    <w:rsid w:val="00541836"/>
    <w:rsid w:val="0054212E"/>
    <w:rsid w:val="00542D2C"/>
    <w:rsid w:val="0054341E"/>
    <w:rsid w:val="005437C8"/>
    <w:rsid w:val="00545425"/>
    <w:rsid w:val="0054637F"/>
    <w:rsid w:val="0054678A"/>
    <w:rsid w:val="0054791F"/>
    <w:rsid w:val="005516CE"/>
    <w:rsid w:val="005517C9"/>
    <w:rsid w:val="0055259C"/>
    <w:rsid w:val="00552A8B"/>
    <w:rsid w:val="005531BF"/>
    <w:rsid w:val="00553E71"/>
    <w:rsid w:val="005552C1"/>
    <w:rsid w:val="005554E3"/>
    <w:rsid w:val="0055704F"/>
    <w:rsid w:val="0055743A"/>
    <w:rsid w:val="00563111"/>
    <w:rsid w:val="00565F0C"/>
    <w:rsid w:val="0056689A"/>
    <w:rsid w:val="005679D0"/>
    <w:rsid w:val="0057115F"/>
    <w:rsid w:val="00571582"/>
    <w:rsid w:val="00571E42"/>
    <w:rsid w:val="005749B5"/>
    <w:rsid w:val="005758B6"/>
    <w:rsid w:val="0057767F"/>
    <w:rsid w:val="00577850"/>
    <w:rsid w:val="005779BA"/>
    <w:rsid w:val="005800C2"/>
    <w:rsid w:val="00583C90"/>
    <w:rsid w:val="00584779"/>
    <w:rsid w:val="005867F6"/>
    <w:rsid w:val="00586A06"/>
    <w:rsid w:val="00594ED3"/>
    <w:rsid w:val="00596B16"/>
    <w:rsid w:val="00596D55"/>
    <w:rsid w:val="0059770B"/>
    <w:rsid w:val="005A140A"/>
    <w:rsid w:val="005A19A3"/>
    <w:rsid w:val="005A1B2E"/>
    <w:rsid w:val="005A2537"/>
    <w:rsid w:val="005A414E"/>
    <w:rsid w:val="005A45BF"/>
    <w:rsid w:val="005A4927"/>
    <w:rsid w:val="005A51E6"/>
    <w:rsid w:val="005A610D"/>
    <w:rsid w:val="005A672A"/>
    <w:rsid w:val="005A6CFF"/>
    <w:rsid w:val="005A70B0"/>
    <w:rsid w:val="005A7CCB"/>
    <w:rsid w:val="005B238C"/>
    <w:rsid w:val="005B315D"/>
    <w:rsid w:val="005B325D"/>
    <w:rsid w:val="005B44D8"/>
    <w:rsid w:val="005B4802"/>
    <w:rsid w:val="005B4EF1"/>
    <w:rsid w:val="005B5715"/>
    <w:rsid w:val="005B58EE"/>
    <w:rsid w:val="005B634F"/>
    <w:rsid w:val="005B7071"/>
    <w:rsid w:val="005B7849"/>
    <w:rsid w:val="005C1A58"/>
    <w:rsid w:val="005C2E97"/>
    <w:rsid w:val="005C2EC5"/>
    <w:rsid w:val="005C32A0"/>
    <w:rsid w:val="005C4465"/>
    <w:rsid w:val="005C4555"/>
    <w:rsid w:val="005C492C"/>
    <w:rsid w:val="005C4AE5"/>
    <w:rsid w:val="005C4BE3"/>
    <w:rsid w:val="005C6AC6"/>
    <w:rsid w:val="005C6E89"/>
    <w:rsid w:val="005C73E9"/>
    <w:rsid w:val="005D23C7"/>
    <w:rsid w:val="005D4BA4"/>
    <w:rsid w:val="005D692A"/>
    <w:rsid w:val="005D6D27"/>
    <w:rsid w:val="005E0F8F"/>
    <w:rsid w:val="005E432E"/>
    <w:rsid w:val="005E537D"/>
    <w:rsid w:val="005F09A4"/>
    <w:rsid w:val="005F0A70"/>
    <w:rsid w:val="005F1674"/>
    <w:rsid w:val="005F252D"/>
    <w:rsid w:val="005F2976"/>
    <w:rsid w:val="005F29F0"/>
    <w:rsid w:val="005F2F21"/>
    <w:rsid w:val="005F310C"/>
    <w:rsid w:val="005F3CEB"/>
    <w:rsid w:val="005F5C77"/>
    <w:rsid w:val="005F5E29"/>
    <w:rsid w:val="005F5FF2"/>
    <w:rsid w:val="00601935"/>
    <w:rsid w:val="00602A25"/>
    <w:rsid w:val="00603C34"/>
    <w:rsid w:val="00604763"/>
    <w:rsid w:val="006055EE"/>
    <w:rsid w:val="006056C6"/>
    <w:rsid w:val="00607D65"/>
    <w:rsid w:val="00607D89"/>
    <w:rsid w:val="00610C87"/>
    <w:rsid w:val="00615B77"/>
    <w:rsid w:val="00620590"/>
    <w:rsid w:val="00622027"/>
    <w:rsid w:val="006224B6"/>
    <w:rsid w:val="00622BDC"/>
    <w:rsid w:val="00623163"/>
    <w:rsid w:val="006233B3"/>
    <w:rsid w:val="00623A8B"/>
    <w:rsid w:val="00623E5C"/>
    <w:rsid w:val="0062787B"/>
    <w:rsid w:val="00627DFA"/>
    <w:rsid w:val="0063027E"/>
    <w:rsid w:val="006303FF"/>
    <w:rsid w:val="00631880"/>
    <w:rsid w:val="00633D62"/>
    <w:rsid w:val="00634D2D"/>
    <w:rsid w:val="00634E0D"/>
    <w:rsid w:val="00635C66"/>
    <w:rsid w:val="00640219"/>
    <w:rsid w:val="00640379"/>
    <w:rsid w:val="00640A3C"/>
    <w:rsid w:val="00641F7B"/>
    <w:rsid w:val="00642171"/>
    <w:rsid w:val="00642441"/>
    <w:rsid w:val="00642F74"/>
    <w:rsid w:val="00642FEB"/>
    <w:rsid w:val="0064615A"/>
    <w:rsid w:val="006563F5"/>
    <w:rsid w:val="00657480"/>
    <w:rsid w:val="006625F6"/>
    <w:rsid w:val="006629B0"/>
    <w:rsid w:val="00663E7F"/>
    <w:rsid w:val="00665411"/>
    <w:rsid w:val="00665508"/>
    <w:rsid w:val="0066587C"/>
    <w:rsid w:val="006673E0"/>
    <w:rsid w:val="00667A9F"/>
    <w:rsid w:val="0067090F"/>
    <w:rsid w:val="00670E25"/>
    <w:rsid w:val="006733FD"/>
    <w:rsid w:val="00673A83"/>
    <w:rsid w:val="00674C12"/>
    <w:rsid w:val="00674F84"/>
    <w:rsid w:val="00675A9C"/>
    <w:rsid w:val="00676734"/>
    <w:rsid w:val="00681C20"/>
    <w:rsid w:val="00682DE5"/>
    <w:rsid w:val="00685079"/>
    <w:rsid w:val="00685555"/>
    <w:rsid w:val="0068650C"/>
    <w:rsid w:val="0069048A"/>
    <w:rsid w:val="00692F08"/>
    <w:rsid w:val="006936B3"/>
    <w:rsid w:val="006939FB"/>
    <w:rsid w:val="006944DF"/>
    <w:rsid w:val="00695A44"/>
    <w:rsid w:val="00695C59"/>
    <w:rsid w:val="00696A5A"/>
    <w:rsid w:val="00696CB5"/>
    <w:rsid w:val="006A0DA0"/>
    <w:rsid w:val="006A0F4D"/>
    <w:rsid w:val="006A1637"/>
    <w:rsid w:val="006A2C48"/>
    <w:rsid w:val="006A355A"/>
    <w:rsid w:val="006A4184"/>
    <w:rsid w:val="006A48F9"/>
    <w:rsid w:val="006A53FB"/>
    <w:rsid w:val="006A6348"/>
    <w:rsid w:val="006A7536"/>
    <w:rsid w:val="006A7D2C"/>
    <w:rsid w:val="006B18DF"/>
    <w:rsid w:val="006B2209"/>
    <w:rsid w:val="006B422E"/>
    <w:rsid w:val="006B516D"/>
    <w:rsid w:val="006B64A8"/>
    <w:rsid w:val="006B66A6"/>
    <w:rsid w:val="006B689A"/>
    <w:rsid w:val="006B766D"/>
    <w:rsid w:val="006C0977"/>
    <w:rsid w:val="006C2403"/>
    <w:rsid w:val="006C3A38"/>
    <w:rsid w:val="006C4327"/>
    <w:rsid w:val="006C5B12"/>
    <w:rsid w:val="006C5D40"/>
    <w:rsid w:val="006C6661"/>
    <w:rsid w:val="006D2EAA"/>
    <w:rsid w:val="006D3DD8"/>
    <w:rsid w:val="006D4801"/>
    <w:rsid w:val="006D78F5"/>
    <w:rsid w:val="006E013F"/>
    <w:rsid w:val="006E073C"/>
    <w:rsid w:val="006E0BFD"/>
    <w:rsid w:val="006E39D9"/>
    <w:rsid w:val="006E3BA9"/>
    <w:rsid w:val="006E7079"/>
    <w:rsid w:val="006E7214"/>
    <w:rsid w:val="006E7289"/>
    <w:rsid w:val="006E7700"/>
    <w:rsid w:val="006E78C6"/>
    <w:rsid w:val="006E795E"/>
    <w:rsid w:val="006E7F2C"/>
    <w:rsid w:val="006F01C6"/>
    <w:rsid w:val="006F0AB1"/>
    <w:rsid w:val="006F0F34"/>
    <w:rsid w:val="006F16A4"/>
    <w:rsid w:val="006F1CC6"/>
    <w:rsid w:val="006F2E6F"/>
    <w:rsid w:val="006F339A"/>
    <w:rsid w:val="006F3629"/>
    <w:rsid w:val="006F3D60"/>
    <w:rsid w:val="006F65DC"/>
    <w:rsid w:val="006F7E85"/>
    <w:rsid w:val="00700215"/>
    <w:rsid w:val="0070027B"/>
    <w:rsid w:val="00700CCD"/>
    <w:rsid w:val="007015A0"/>
    <w:rsid w:val="00701B89"/>
    <w:rsid w:val="007023D6"/>
    <w:rsid w:val="007069CD"/>
    <w:rsid w:val="00707D84"/>
    <w:rsid w:val="00713204"/>
    <w:rsid w:val="00713D17"/>
    <w:rsid w:val="00716D9B"/>
    <w:rsid w:val="00721618"/>
    <w:rsid w:val="00721897"/>
    <w:rsid w:val="00722F52"/>
    <w:rsid w:val="00722FAF"/>
    <w:rsid w:val="00724242"/>
    <w:rsid w:val="00724C97"/>
    <w:rsid w:val="007278C0"/>
    <w:rsid w:val="007304B3"/>
    <w:rsid w:val="00731094"/>
    <w:rsid w:val="0073145F"/>
    <w:rsid w:val="00731858"/>
    <w:rsid w:val="00733C08"/>
    <w:rsid w:val="007363C6"/>
    <w:rsid w:val="007372E5"/>
    <w:rsid w:val="00742036"/>
    <w:rsid w:val="0074400F"/>
    <w:rsid w:val="00744F99"/>
    <w:rsid w:val="007454E6"/>
    <w:rsid w:val="00750431"/>
    <w:rsid w:val="00750879"/>
    <w:rsid w:val="00752D1A"/>
    <w:rsid w:val="007544C0"/>
    <w:rsid w:val="00754694"/>
    <w:rsid w:val="00755062"/>
    <w:rsid w:val="00756324"/>
    <w:rsid w:val="00756EE9"/>
    <w:rsid w:val="00757952"/>
    <w:rsid w:val="00761F7A"/>
    <w:rsid w:val="007622D9"/>
    <w:rsid w:val="00763AC4"/>
    <w:rsid w:val="00764211"/>
    <w:rsid w:val="0076647D"/>
    <w:rsid w:val="007666DB"/>
    <w:rsid w:val="0077007B"/>
    <w:rsid w:val="00770441"/>
    <w:rsid w:val="007709EC"/>
    <w:rsid w:val="00770A5B"/>
    <w:rsid w:val="0077297D"/>
    <w:rsid w:val="0077399A"/>
    <w:rsid w:val="00774168"/>
    <w:rsid w:val="00780ACF"/>
    <w:rsid w:val="00781A34"/>
    <w:rsid w:val="007821FE"/>
    <w:rsid w:val="00782A51"/>
    <w:rsid w:val="00786109"/>
    <w:rsid w:val="00786EBD"/>
    <w:rsid w:val="00787D3A"/>
    <w:rsid w:val="0079020D"/>
    <w:rsid w:val="007913B7"/>
    <w:rsid w:val="00793EF6"/>
    <w:rsid w:val="0079445D"/>
    <w:rsid w:val="0079472A"/>
    <w:rsid w:val="00794BE4"/>
    <w:rsid w:val="00795952"/>
    <w:rsid w:val="00796442"/>
    <w:rsid w:val="007968F1"/>
    <w:rsid w:val="00796953"/>
    <w:rsid w:val="007978D1"/>
    <w:rsid w:val="00797E0C"/>
    <w:rsid w:val="007A0144"/>
    <w:rsid w:val="007A02D6"/>
    <w:rsid w:val="007A102D"/>
    <w:rsid w:val="007A281E"/>
    <w:rsid w:val="007A4780"/>
    <w:rsid w:val="007A5EA4"/>
    <w:rsid w:val="007A611B"/>
    <w:rsid w:val="007A6691"/>
    <w:rsid w:val="007A6699"/>
    <w:rsid w:val="007B051F"/>
    <w:rsid w:val="007B1DE8"/>
    <w:rsid w:val="007B28C4"/>
    <w:rsid w:val="007B2EC1"/>
    <w:rsid w:val="007B35AA"/>
    <w:rsid w:val="007B5030"/>
    <w:rsid w:val="007B5778"/>
    <w:rsid w:val="007B5EE0"/>
    <w:rsid w:val="007B62A0"/>
    <w:rsid w:val="007B644F"/>
    <w:rsid w:val="007C1D00"/>
    <w:rsid w:val="007C264D"/>
    <w:rsid w:val="007C4E5E"/>
    <w:rsid w:val="007C6A05"/>
    <w:rsid w:val="007D0B91"/>
    <w:rsid w:val="007D3DE1"/>
    <w:rsid w:val="007D7205"/>
    <w:rsid w:val="007D7BB2"/>
    <w:rsid w:val="007E0309"/>
    <w:rsid w:val="007E0B53"/>
    <w:rsid w:val="007E2476"/>
    <w:rsid w:val="007E2B91"/>
    <w:rsid w:val="007E3379"/>
    <w:rsid w:val="007E5CBE"/>
    <w:rsid w:val="007E5DE1"/>
    <w:rsid w:val="007E77D7"/>
    <w:rsid w:val="007F06BC"/>
    <w:rsid w:val="007F1A9A"/>
    <w:rsid w:val="007F1BF2"/>
    <w:rsid w:val="007F1C1A"/>
    <w:rsid w:val="007F1D4E"/>
    <w:rsid w:val="007F1F14"/>
    <w:rsid w:val="007F2AC9"/>
    <w:rsid w:val="007F36C0"/>
    <w:rsid w:val="007F58BD"/>
    <w:rsid w:val="007F5F38"/>
    <w:rsid w:val="007F7CE6"/>
    <w:rsid w:val="00800CA8"/>
    <w:rsid w:val="00801103"/>
    <w:rsid w:val="008013F3"/>
    <w:rsid w:val="00802137"/>
    <w:rsid w:val="00802426"/>
    <w:rsid w:val="0080247E"/>
    <w:rsid w:val="00802919"/>
    <w:rsid w:val="008036D5"/>
    <w:rsid w:val="0080507D"/>
    <w:rsid w:val="00805248"/>
    <w:rsid w:val="00805BD8"/>
    <w:rsid w:val="00807958"/>
    <w:rsid w:val="008104CE"/>
    <w:rsid w:val="0081159C"/>
    <w:rsid w:val="0081176D"/>
    <w:rsid w:val="00812778"/>
    <w:rsid w:val="00813685"/>
    <w:rsid w:val="0081376F"/>
    <w:rsid w:val="00813E30"/>
    <w:rsid w:val="0081449D"/>
    <w:rsid w:val="008145DD"/>
    <w:rsid w:val="00814C5C"/>
    <w:rsid w:val="00814DB8"/>
    <w:rsid w:val="00816656"/>
    <w:rsid w:val="0082076B"/>
    <w:rsid w:val="00820F4F"/>
    <w:rsid w:val="0082177D"/>
    <w:rsid w:val="008224BE"/>
    <w:rsid w:val="00822670"/>
    <w:rsid w:val="00822BC7"/>
    <w:rsid w:val="0082351E"/>
    <w:rsid w:val="00823E52"/>
    <w:rsid w:val="0082521A"/>
    <w:rsid w:val="00825B03"/>
    <w:rsid w:val="00825EED"/>
    <w:rsid w:val="00826504"/>
    <w:rsid w:val="00827204"/>
    <w:rsid w:val="00827B0E"/>
    <w:rsid w:val="0083378E"/>
    <w:rsid w:val="008350C5"/>
    <w:rsid w:val="0083550B"/>
    <w:rsid w:val="008369F1"/>
    <w:rsid w:val="00836BA9"/>
    <w:rsid w:val="0083777A"/>
    <w:rsid w:val="00837A90"/>
    <w:rsid w:val="00840D82"/>
    <w:rsid w:val="00842156"/>
    <w:rsid w:val="008425CC"/>
    <w:rsid w:val="00844263"/>
    <w:rsid w:val="0084598F"/>
    <w:rsid w:val="00845997"/>
    <w:rsid w:val="00850125"/>
    <w:rsid w:val="00850DE3"/>
    <w:rsid w:val="00851E93"/>
    <w:rsid w:val="00852609"/>
    <w:rsid w:val="00854032"/>
    <w:rsid w:val="00854CA1"/>
    <w:rsid w:val="008550BF"/>
    <w:rsid w:val="00855676"/>
    <w:rsid w:val="00855981"/>
    <w:rsid w:val="00860E11"/>
    <w:rsid w:val="00861CA7"/>
    <w:rsid w:val="00863867"/>
    <w:rsid w:val="00866BB6"/>
    <w:rsid w:val="00866F54"/>
    <w:rsid w:val="0086705D"/>
    <w:rsid w:val="00870D6C"/>
    <w:rsid w:val="00871C67"/>
    <w:rsid w:val="00873EB4"/>
    <w:rsid w:val="00874458"/>
    <w:rsid w:val="0087587A"/>
    <w:rsid w:val="00876F6F"/>
    <w:rsid w:val="00877BDB"/>
    <w:rsid w:val="00877CA6"/>
    <w:rsid w:val="00880215"/>
    <w:rsid w:val="00880D75"/>
    <w:rsid w:val="00881F71"/>
    <w:rsid w:val="008821D6"/>
    <w:rsid w:val="00882528"/>
    <w:rsid w:val="008841F5"/>
    <w:rsid w:val="00885345"/>
    <w:rsid w:val="00885C23"/>
    <w:rsid w:val="00886896"/>
    <w:rsid w:val="008869BA"/>
    <w:rsid w:val="00887054"/>
    <w:rsid w:val="00887D4B"/>
    <w:rsid w:val="00890A12"/>
    <w:rsid w:val="00890A27"/>
    <w:rsid w:val="00890CF5"/>
    <w:rsid w:val="00890D6E"/>
    <w:rsid w:val="00892E00"/>
    <w:rsid w:val="00894C07"/>
    <w:rsid w:val="008962C1"/>
    <w:rsid w:val="008973ED"/>
    <w:rsid w:val="00897947"/>
    <w:rsid w:val="008A1120"/>
    <w:rsid w:val="008A1B5F"/>
    <w:rsid w:val="008A20F7"/>
    <w:rsid w:val="008A2D27"/>
    <w:rsid w:val="008A3A3A"/>
    <w:rsid w:val="008A4F75"/>
    <w:rsid w:val="008A56AE"/>
    <w:rsid w:val="008A605B"/>
    <w:rsid w:val="008A6810"/>
    <w:rsid w:val="008A79B0"/>
    <w:rsid w:val="008B0193"/>
    <w:rsid w:val="008B15BE"/>
    <w:rsid w:val="008B1C8B"/>
    <w:rsid w:val="008B2250"/>
    <w:rsid w:val="008B24CB"/>
    <w:rsid w:val="008B2E80"/>
    <w:rsid w:val="008B41E1"/>
    <w:rsid w:val="008B42A0"/>
    <w:rsid w:val="008B4850"/>
    <w:rsid w:val="008B6388"/>
    <w:rsid w:val="008B7701"/>
    <w:rsid w:val="008C0F64"/>
    <w:rsid w:val="008C10B6"/>
    <w:rsid w:val="008C1F3C"/>
    <w:rsid w:val="008C3C59"/>
    <w:rsid w:val="008C3EFA"/>
    <w:rsid w:val="008C78B6"/>
    <w:rsid w:val="008D23E8"/>
    <w:rsid w:val="008D3DB3"/>
    <w:rsid w:val="008D4644"/>
    <w:rsid w:val="008D5087"/>
    <w:rsid w:val="008D6263"/>
    <w:rsid w:val="008E0009"/>
    <w:rsid w:val="008E1015"/>
    <w:rsid w:val="008E1493"/>
    <w:rsid w:val="008E15CA"/>
    <w:rsid w:val="008E3991"/>
    <w:rsid w:val="008E3AA4"/>
    <w:rsid w:val="008E3C20"/>
    <w:rsid w:val="008E4534"/>
    <w:rsid w:val="008E5ED1"/>
    <w:rsid w:val="008E690E"/>
    <w:rsid w:val="008E76B6"/>
    <w:rsid w:val="008F00B2"/>
    <w:rsid w:val="008F06A1"/>
    <w:rsid w:val="008F1330"/>
    <w:rsid w:val="008F433F"/>
    <w:rsid w:val="008F7A25"/>
    <w:rsid w:val="0090163E"/>
    <w:rsid w:val="0090307D"/>
    <w:rsid w:val="009046A0"/>
    <w:rsid w:val="00906CF9"/>
    <w:rsid w:val="00911FFD"/>
    <w:rsid w:val="00913AF6"/>
    <w:rsid w:val="00913F9B"/>
    <w:rsid w:val="00914119"/>
    <w:rsid w:val="00916165"/>
    <w:rsid w:val="00921386"/>
    <w:rsid w:val="009218FE"/>
    <w:rsid w:val="00921B6C"/>
    <w:rsid w:val="009223B3"/>
    <w:rsid w:val="00923115"/>
    <w:rsid w:val="009245E7"/>
    <w:rsid w:val="00926466"/>
    <w:rsid w:val="00926872"/>
    <w:rsid w:val="00926D0E"/>
    <w:rsid w:val="009274AB"/>
    <w:rsid w:val="00930BFE"/>
    <w:rsid w:val="00931D6E"/>
    <w:rsid w:val="00933767"/>
    <w:rsid w:val="0093400F"/>
    <w:rsid w:val="00934A03"/>
    <w:rsid w:val="00935AD7"/>
    <w:rsid w:val="00936327"/>
    <w:rsid w:val="009433C6"/>
    <w:rsid w:val="00944D8F"/>
    <w:rsid w:val="00946C50"/>
    <w:rsid w:val="00950B53"/>
    <w:rsid w:val="00951AC3"/>
    <w:rsid w:val="0095247A"/>
    <w:rsid w:val="00954BA9"/>
    <w:rsid w:val="0095749C"/>
    <w:rsid w:val="00957694"/>
    <w:rsid w:val="00960B5C"/>
    <w:rsid w:val="00961D43"/>
    <w:rsid w:val="00966006"/>
    <w:rsid w:val="00967CE5"/>
    <w:rsid w:val="00971151"/>
    <w:rsid w:val="00971A55"/>
    <w:rsid w:val="00971E29"/>
    <w:rsid w:val="0097201F"/>
    <w:rsid w:val="00973497"/>
    <w:rsid w:val="009737BE"/>
    <w:rsid w:val="00973E28"/>
    <w:rsid w:val="009752B5"/>
    <w:rsid w:val="009760E6"/>
    <w:rsid w:val="0097635B"/>
    <w:rsid w:val="00976398"/>
    <w:rsid w:val="00976AD2"/>
    <w:rsid w:val="00976C8B"/>
    <w:rsid w:val="0097792C"/>
    <w:rsid w:val="0098035D"/>
    <w:rsid w:val="0098196F"/>
    <w:rsid w:val="00983583"/>
    <w:rsid w:val="00983641"/>
    <w:rsid w:val="00983E40"/>
    <w:rsid w:val="009846E3"/>
    <w:rsid w:val="00986506"/>
    <w:rsid w:val="009870D3"/>
    <w:rsid w:val="00990350"/>
    <w:rsid w:val="00991FAD"/>
    <w:rsid w:val="00992D9D"/>
    <w:rsid w:val="00993A42"/>
    <w:rsid w:val="00993D05"/>
    <w:rsid w:val="00994276"/>
    <w:rsid w:val="0099581C"/>
    <w:rsid w:val="00996F3D"/>
    <w:rsid w:val="00996FAD"/>
    <w:rsid w:val="009A0132"/>
    <w:rsid w:val="009A12D8"/>
    <w:rsid w:val="009A228E"/>
    <w:rsid w:val="009A62D3"/>
    <w:rsid w:val="009A6B58"/>
    <w:rsid w:val="009A7325"/>
    <w:rsid w:val="009B0D82"/>
    <w:rsid w:val="009B2690"/>
    <w:rsid w:val="009B3020"/>
    <w:rsid w:val="009B3161"/>
    <w:rsid w:val="009B45DB"/>
    <w:rsid w:val="009B4DB2"/>
    <w:rsid w:val="009B5985"/>
    <w:rsid w:val="009B7F96"/>
    <w:rsid w:val="009C197D"/>
    <w:rsid w:val="009C1BB9"/>
    <w:rsid w:val="009C3B4E"/>
    <w:rsid w:val="009C5078"/>
    <w:rsid w:val="009C67B5"/>
    <w:rsid w:val="009C7EDC"/>
    <w:rsid w:val="009D1828"/>
    <w:rsid w:val="009D51A7"/>
    <w:rsid w:val="009D56C9"/>
    <w:rsid w:val="009D5EFD"/>
    <w:rsid w:val="009D6051"/>
    <w:rsid w:val="009D73D2"/>
    <w:rsid w:val="009D7C47"/>
    <w:rsid w:val="009E11AD"/>
    <w:rsid w:val="009E1304"/>
    <w:rsid w:val="009E4D22"/>
    <w:rsid w:val="009E5B0D"/>
    <w:rsid w:val="009E6025"/>
    <w:rsid w:val="009E63A4"/>
    <w:rsid w:val="009E659D"/>
    <w:rsid w:val="009E6A38"/>
    <w:rsid w:val="009E73AA"/>
    <w:rsid w:val="009F0611"/>
    <w:rsid w:val="009F08BB"/>
    <w:rsid w:val="009F1934"/>
    <w:rsid w:val="009F1D32"/>
    <w:rsid w:val="009F2607"/>
    <w:rsid w:val="009F4BE9"/>
    <w:rsid w:val="009F7E93"/>
    <w:rsid w:val="00A009B1"/>
    <w:rsid w:val="00A00C1E"/>
    <w:rsid w:val="00A00FCC"/>
    <w:rsid w:val="00A02306"/>
    <w:rsid w:val="00A02364"/>
    <w:rsid w:val="00A02B79"/>
    <w:rsid w:val="00A02BA6"/>
    <w:rsid w:val="00A068B9"/>
    <w:rsid w:val="00A1162E"/>
    <w:rsid w:val="00A137BE"/>
    <w:rsid w:val="00A137E5"/>
    <w:rsid w:val="00A149C2"/>
    <w:rsid w:val="00A14FCD"/>
    <w:rsid w:val="00A165A2"/>
    <w:rsid w:val="00A177D2"/>
    <w:rsid w:val="00A17F6E"/>
    <w:rsid w:val="00A20891"/>
    <w:rsid w:val="00A22301"/>
    <w:rsid w:val="00A2288D"/>
    <w:rsid w:val="00A239B9"/>
    <w:rsid w:val="00A23CC0"/>
    <w:rsid w:val="00A25CCF"/>
    <w:rsid w:val="00A26B6A"/>
    <w:rsid w:val="00A272F1"/>
    <w:rsid w:val="00A301F9"/>
    <w:rsid w:val="00A30EFB"/>
    <w:rsid w:val="00A3278F"/>
    <w:rsid w:val="00A32D56"/>
    <w:rsid w:val="00A33CC7"/>
    <w:rsid w:val="00A33CF7"/>
    <w:rsid w:val="00A3481B"/>
    <w:rsid w:val="00A35ADB"/>
    <w:rsid w:val="00A35C1A"/>
    <w:rsid w:val="00A372E2"/>
    <w:rsid w:val="00A4325C"/>
    <w:rsid w:val="00A44CB3"/>
    <w:rsid w:val="00A455BF"/>
    <w:rsid w:val="00A45E65"/>
    <w:rsid w:val="00A50B61"/>
    <w:rsid w:val="00A51C87"/>
    <w:rsid w:val="00A530E6"/>
    <w:rsid w:val="00A533BE"/>
    <w:rsid w:val="00A538F0"/>
    <w:rsid w:val="00A53EB2"/>
    <w:rsid w:val="00A544EE"/>
    <w:rsid w:val="00A54A8A"/>
    <w:rsid w:val="00A55340"/>
    <w:rsid w:val="00A55BCB"/>
    <w:rsid w:val="00A55E4F"/>
    <w:rsid w:val="00A56E2A"/>
    <w:rsid w:val="00A56E3C"/>
    <w:rsid w:val="00A607AA"/>
    <w:rsid w:val="00A6139E"/>
    <w:rsid w:val="00A62652"/>
    <w:rsid w:val="00A62C04"/>
    <w:rsid w:val="00A6397F"/>
    <w:rsid w:val="00A63983"/>
    <w:rsid w:val="00A651F9"/>
    <w:rsid w:val="00A65BD6"/>
    <w:rsid w:val="00A66DC8"/>
    <w:rsid w:val="00A66F7C"/>
    <w:rsid w:val="00A67272"/>
    <w:rsid w:val="00A70419"/>
    <w:rsid w:val="00A72603"/>
    <w:rsid w:val="00A726AE"/>
    <w:rsid w:val="00A73EB0"/>
    <w:rsid w:val="00A73F02"/>
    <w:rsid w:val="00A7533F"/>
    <w:rsid w:val="00A75E58"/>
    <w:rsid w:val="00A80612"/>
    <w:rsid w:val="00A816CE"/>
    <w:rsid w:val="00A82C9B"/>
    <w:rsid w:val="00A8408F"/>
    <w:rsid w:val="00A843A9"/>
    <w:rsid w:val="00A8454A"/>
    <w:rsid w:val="00A84A05"/>
    <w:rsid w:val="00A874C7"/>
    <w:rsid w:val="00A90F8A"/>
    <w:rsid w:val="00A936A6"/>
    <w:rsid w:val="00A93C40"/>
    <w:rsid w:val="00A94466"/>
    <w:rsid w:val="00A948A1"/>
    <w:rsid w:val="00A954A1"/>
    <w:rsid w:val="00A967D3"/>
    <w:rsid w:val="00A97236"/>
    <w:rsid w:val="00A976A3"/>
    <w:rsid w:val="00A97D7D"/>
    <w:rsid w:val="00AA27E6"/>
    <w:rsid w:val="00AA60B7"/>
    <w:rsid w:val="00AB0B72"/>
    <w:rsid w:val="00AB0E2E"/>
    <w:rsid w:val="00AB453F"/>
    <w:rsid w:val="00AB4C39"/>
    <w:rsid w:val="00AB5246"/>
    <w:rsid w:val="00AB5C8F"/>
    <w:rsid w:val="00AB7754"/>
    <w:rsid w:val="00AC01C5"/>
    <w:rsid w:val="00AC0260"/>
    <w:rsid w:val="00AC1734"/>
    <w:rsid w:val="00AC1D79"/>
    <w:rsid w:val="00AC267B"/>
    <w:rsid w:val="00AC2839"/>
    <w:rsid w:val="00AC482E"/>
    <w:rsid w:val="00AC55AC"/>
    <w:rsid w:val="00AC59B7"/>
    <w:rsid w:val="00AC5DC6"/>
    <w:rsid w:val="00AC6688"/>
    <w:rsid w:val="00AC69A0"/>
    <w:rsid w:val="00AC79C7"/>
    <w:rsid w:val="00AC7E94"/>
    <w:rsid w:val="00AD05B6"/>
    <w:rsid w:val="00AD05F0"/>
    <w:rsid w:val="00AD12AB"/>
    <w:rsid w:val="00AD20F6"/>
    <w:rsid w:val="00AD4A75"/>
    <w:rsid w:val="00AD5CBD"/>
    <w:rsid w:val="00AD5F10"/>
    <w:rsid w:val="00AE0F1E"/>
    <w:rsid w:val="00AE130A"/>
    <w:rsid w:val="00AE1ED3"/>
    <w:rsid w:val="00AE2FC5"/>
    <w:rsid w:val="00AE3FF6"/>
    <w:rsid w:val="00AE4D8A"/>
    <w:rsid w:val="00AE5E55"/>
    <w:rsid w:val="00AE71F0"/>
    <w:rsid w:val="00AE77C0"/>
    <w:rsid w:val="00AF0AA0"/>
    <w:rsid w:val="00AF3976"/>
    <w:rsid w:val="00AF4249"/>
    <w:rsid w:val="00AF4336"/>
    <w:rsid w:val="00AF46FF"/>
    <w:rsid w:val="00AF4D75"/>
    <w:rsid w:val="00AF6134"/>
    <w:rsid w:val="00AF62AF"/>
    <w:rsid w:val="00AF7957"/>
    <w:rsid w:val="00B00ED3"/>
    <w:rsid w:val="00B02042"/>
    <w:rsid w:val="00B03E10"/>
    <w:rsid w:val="00B04100"/>
    <w:rsid w:val="00B04883"/>
    <w:rsid w:val="00B0545E"/>
    <w:rsid w:val="00B055E9"/>
    <w:rsid w:val="00B05E04"/>
    <w:rsid w:val="00B06E54"/>
    <w:rsid w:val="00B1069D"/>
    <w:rsid w:val="00B10C57"/>
    <w:rsid w:val="00B11279"/>
    <w:rsid w:val="00B128A3"/>
    <w:rsid w:val="00B12E07"/>
    <w:rsid w:val="00B13F66"/>
    <w:rsid w:val="00B142D0"/>
    <w:rsid w:val="00B14BBC"/>
    <w:rsid w:val="00B164C4"/>
    <w:rsid w:val="00B1785B"/>
    <w:rsid w:val="00B202E4"/>
    <w:rsid w:val="00B2145A"/>
    <w:rsid w:val="00B21F43"/>
    <w:rsid w:val="00B2267F"/>
    <w:rsid w:val="00B227BC"/>
    <w:rsid w:val="00B2318A"/>
    <w:rsid w:val="00B24117"/>
    <w:rsid w:val="00B246BA"/>
    <w:rsid w:val="00B25584"/>
    <w:rsid w:val="00B2749F"/>
    <w:rsid w:val="00B306CA"/>
    <w:rsid w:val="00B3114D"/>
    <w:rsid w:val="00B34BC0"/>
    <w:rsid w:val="00B36440"/>
    <w:rsid w:val="00B37371"/>
    <w:rsid w:val="00B37647"/>
    <w:rsid w:val="00B40EEF"/>
    <w:rsid w:val="00B413A9"/>
    <w:rsid w:val="00B43B87"/>
    <w:rsid w:val="00B43BE9"/>
    <w:rsid w:val="00B43EC8"/>
    <w:rsid w:val="00B43F68"/>
    <w:rsid w:val="00B44D9F"/>
    <w:rsid w:val="00B513DF"/>
    <w:rsid w:val="00B51C3D"/>
    <w:rsid w:val="00B51E41"/>
    <w:rsid w:val="00B54182"/>
    <w:rsid w:val="00B561D5"/>
    <w:rsid w:val="00B57754"/>
    <w:rsid w:val="00B57F93"/>
    <w:rsid w:val="00B6143B"/>
    <w:rsid w:val="00B629DD"/>
    <w:rsid w:val="00B64A6E"/>
    <w:rsid w:val="00B64EC3"/>
    <w:rsid w:val="00B65068"/>
    <w:rsid w:val="00B6518F"/>
    <w:rsid w:val="00B65F2D"/>
    <w:rsid w:val="00B66D3F"/>
    <w:rsid w:val="00B71FE8"/>
    <w:rsid w:val="00B72252"/>
    <w:rsid w:val="00B74E1E"/>
    <w:rsid w:val="00B75E48"/>
    <w:rsid w:val="00B76A29"/>
    <w:rsid w:val="00B77448"/>
    <w:rsid w:val="00B82B82"/>
    <w:rsid w:val="00B832CD"/>
    <w:rsid w:val="00B83F61"/>
    <w:rsid w:val="00B84B54"/>
    <w:rsid w:val="00B8515D"/>
    <w:rsid w:val="00B85AA1"/>
    <w:rsid w:val="00B86122"/>
    <w:rsid w:val="00B87C5D"/>
    <w:rsid w:val="00B90704"/>
    <w:rsid w:val="00B91874"/>
    <w:rsid w:val="00B92A55"/>
    <w:rsid w:val="00B93097"/>
    <w:rsid w:val="00B94B57"/>
    <w:rsid w:val="00B94D93"/>
    <w:rsid w:val="00B94D9D"/>
    <w:rsid w:val="00B9664C"/>
    <w:rsid w:val="00B968B1"/>
    <w:rsid w:val="00B96BCD"/>
    <w:rsid w:val="00BA0C69"/>
    <w:rsid w:val="00BA1056"/>
    <w:rsid w:val="00BA1E80"/>
    <w:rsid w:val="00BA2440"/>
    <w:rsid w:val="00BA48A5"/>
    <w:rsid w:val="00BA4DDA"/>
    <w:rsid w:val="00BA7F17"/>
    <w:rsid w:val="00BB0A55"/>
    <w:rsid w:val="00BB0AA1"/>
    <w:rsid w:val="00BB3C7E"/>
    <w:rsid w:val="00BB5F78"/>
    <w:rsid w:val="00BB617A"/>
    <w:rsid w:val="00BB67A9"/>
    <w:rsid w:val="00BB79EE"/>
    <w:rsid w:val="00BC083E"/>
    <w:rsid w:val="00BC0A86"/>
    <w:rsid w:val="00BC2158"/>
    <w:rsid w:val="00BC25D2"/>
    <w:rsid w:val="00BC3210"/>
    <w:rsid w:val="00BC4086"/>
    <w:rsid w:val="00BC688C"/>
    <w:rsid w:val="00BC6D7D"/>
    <w:rsid w:val="00BD21D7"/>
    <w:rsid w:val="00BD2846"/>
    <w:rsid w:val="00BD2ACA"/>
    <w:rsid w:val="00BD2BDA"/>
    <w:rsid w:val="00BD31AC"/>
    <w:rsid w:val="00BD46EB"/>
    <w:rsid w:val="00BD51CC"/>
    <w:rsid w:val="00BD5C31"/>
    <w:rsid w:val="00BD67CA"/>
    <w:rsid w:val="00BD69F3"/>
    <w:rsid w:val="00BD751C"/>
    <w:rsid w:val="00BD7BE9"/>
    <w:rsid w:val="00BE2855"/>
    <w:rsid w:val="00BE5657"/>
    <w:rsid w:val="00BE60CD"/>
    <w:rsid w:val="00BE756E"/>
    <w:rsid w:val="00BF0D92"/>
    <w:rsid w:val="00BF16E5"/>
    <w:rsid w:val="00BF20B1"/>
    <w:rsid w:val="00BF2AFB"/>
    <w:rsid w:val="00BF2CAC"/>
    <w:rsid w:val="00BF3234"/>
    <w:rsid w:val="00BF35AF"/>
    <w:rsid w:val="00BF4DDA"/>
    <w:rsid w:val="00BF567D"/>
    <w:rsid w:val="00BF758E"/>
    <w:rsid w:val="00BF7C34"/>
    <w:rsid w:val="00C00B03"/>
    <w:rsid w:val="00C011E7"/>
    <w:rsid w:val="00C01B3A"/>
    <w:rsid w:val="00C022B5"/>
    <w:rsid w:val="00C029BC"/>
    <w:rsid w:val="00C031A3"/>
    <w:rsid w:val="00C03BD9"/>
    <w:rsid w:val="00C04B7F"/>
    <w:rsid w:val="00C054BD"/>
    <w:rsid w:val="00C061C9"/>
    <w:rsid w:val="00C077FF"/>
    <w:rsid w:val="00C07DE5"/>
    <w:rsid w:val="00C10689"/>
    <w:rsid w:val="00C11792"/>
    <w:rsid w:val="00C11E17"/>
    <w:rsid w:val="00C12F02"/>
    <w:rsid w:val="00C1345A"/>
    <w:rsid w:val="00C147B8"/>
    <w:rsid w:val="00C148C0"/>
    <w:rsid w:val="00C15BE5"/>
    <w:rsid w:val="00C16198"/>
    <w:rsid w:val="00C17355"/>
    <w:rsid w:val="00C2139F"/>
    <w:rsid w:val="00C21DB9"/>
    <w:rsid w:val="00C23423"/>
    <w:rsid w:val="00C251D4"/>
    <w:rsid w:val="00C25DED"/>
    <w:rsid w:val="00C263C8"/>
    <w:rsid w:val="00C27142"/>
    <w:rsid w:val="00C2742C"/>
    <w:rsid w:val="00C30536"/>
    <w:rsid w:val="00C30687"/>
    <w:rsid w:val="00C31B47"/>
    <w:rsid w:val="00C327A7"/>
    <w:rsid w:val="00C33286"/>
    <w:rsid w:val="00C337BF"/>
    <w:rsid w:val="00C33E5B"/>
    <w:rsid w:val="00C34768"/>
    <w:rsid w:val="00C348C0"/>
    <w:rsid w:val="00C34A83"/>
    <w:rsid w:val="00C35164"/>
    <w:rsid w:val="00C35D0D"/>
    <w:rsid w:val="00C364AB"/>
    <w:rsid w:val="00C37383"/>
    <w:rsid w:val="00C40F7E"/>
    <w:rsid w:val="00C423E9"/>
    <w:rsid w:val="00C43317"/>
    <w:rsid w:val="00C43D74"/>
    <w:rsid w:val="00C4515B"/>
    <w:rsid w:val="00C45B29"/>
    <w:rsid w:val="00C45D1A"/>
    <w:rsid w:val="00C45E6B"/>
    <w:rsid w:val="00C46E6A"/>
    <w:rsid w:val="00C52BE2"/>
    <w:rsid w:val="00C551C0"/>
    <w:rsid w:val="00C55F24"/>
    <w:rsid w:val="00C55FBC"/>
    <w:rsid w:val="00C57D59"/>
    <w:rsid w:val="00C57E01"/>
    <w:rsid w:val="00C60831"/>
    <w:rsid w:val="00C61196"/>
    <w:rsid w:val="00C61C78"/>
    <w:rsid w:val="00C61CD4"/>
    <w:rsid w:val="00C66062"/>
    <w:rsid w:val="00C663CF"/>
    <w:rsid w:val="00C67E90"/>
    <w:rsid w:val="00C70781"/>
    <w:rsid w:val="00C70961"/>
    <w:rsid w:val="00C710BD"/>
    <w:rsid w:val="00C755A6"/>
    <w:rsid w:val="00C75C3F"/>
    <w:rsid w:val="00C76F26"/>
    <w:rsid w:val="00C80E96"/>
    <w:rsid w:val="00C83A99"/>
    <w:rsid w:val="00C83B41"/>
    <w:rsid w:val="00C854F2"/>
    <w:rsid w:val="00C8667A"/>
    <w:rsid w:val="00C91206"/>
    <w:rsid w:val="00C91479"/>
    <w:rsid w:val="00C92057"/>
    <w:rsid w:val="00C92CA1"/>
    <w:rsid w:val="00C944FC"/>
    <w:rsid w:val="00C9585B"/>
    <w:rsid w:val="00C972ED"/>
    <w:rsid w:val="00C97329"/>
    <w:rsid w:val="00C979AB"/>
    <w:rsid w:val="00CA0D1D"/>
    <w:rsid w:val="00CA1EB2"/>
    <w:rsid w:val="00CA1F1E"/>
    <w:rsid w:val="00CA24E5"/>
    <w:rsid w:val="00CA3BFA"/>
    <w:rsid w:val="00CA4600"/>
    <w:rsid w:val="00CA49BF"/>
    <w:rsid w:val="00CA5564"/>
    <w:rsid w:val="00CA55A5"/>
    <w:rsid w:val="00CA56C9"/>
    <w:rsid w:val="00CA58F5"/>
    <w:rsid w:val="00CA6F75"/>
    <w:rsid w:val="00CB0B2C"/>
    <w:rsid w:val="00CB130B"/>
    <w:rsid w:val="00CB1873"/>
    <w:rsid w:val="00CB2FE6"/>
    <w:rsid w:val="00CB3A34"/>
    <w:rsid w:val="00CB4785"/>
    <w:rsid w:val="00CB7841"/>
    <w:rsid w:val="00CC0087"/>
    <w:rsid w:val="00CC094A"/>
    <w:rsid w:val="00CC0BAF"/>
    <w:rsid w:val="00CC19F0"/>
    <w:rsid w:val="00CC4199"/>
    <w:rsid w:val="00CC485F"/>
    <w:rsid w:val="00CC4A6C"/>
    <w:rsid w:val="00CC4F63"/>
    <w:rsid w:val="00CC7102"/>
    <w:rsid w:val="00CC7DA9"/>
    <w:rsid w:val="00CD01A3"/>
    <w:rsid w:val="00CD064D"/>
    <w:rsid w:val="00CD09B9"/>
    <w:rsid w:val="00CD1F11"/>
    <w:rsid w:val="00CD21ED"/>
    <w:rsid w:val="00CD2219"/>
    <w:rsid w:val="00CD2F0A"/>
    <w:rsid w:val="00CD30AD"/>
    <w:rsid w:val="00CD4758"/>
    <w:rsid w:val="00CD49E0"/>
    <w:rsid w:val="00CD4D8A"/>
    <w:rsid w:val="00CD5044"/>
    <w:rsid w:val="00CD51BC"/>
    <w:rsid w:val="00CD52DC"/>
    <w:rsid w:val="00CD64A5"/>
    <w:rsid w:val="00CD7713"/>
    <w:rsid w:val="00CD795A"/>
    <w:rsid w:val="00CE0019"/>
    <w:rsid w:val="00CE1F0C"/>
    <w:rsid w:val="00CE287C"/>
    <w:rsid w:val="00CE32F1"/>
    <w:rsid w:val="00CE3E45"/>
    <w:rsid w:val="00CE4650"/>
    <w:rsid w:val="00CE5008"/>
    <w:rsid w:val="00CE5287"/>
    <w:rsid w:val="00CE6904"/>
    <w:rsid w:val="00CF0C24"/>
    <w:rsid w:val="00CF0E4A"/>
    <w:rsid w:val="00CF1034"/>
    <w:rsid w:val="00CF2F8D"/>
    <w:rsid w:val="00CF4598"/>
    <w:rsid w:val="00CF4702"/>
    <w:rsid w:val="00CF5431"/>
    <w:rsid w:val="00CF69CA"/>
    <w:rsid w:val="00D00E33"/>
    <w:rsid w:val="00D01D17"/>
    <w:rsid w:val="00D02086"/>
    <w:rsid w:val="00D02595"/>
    <w:rsid w:val="00D04170"/>
    <w:rsid w:val="00D044E4"/>
    <w:rsid w:val="00D07ACF"/>
    <w:rsid w:val="00D11AC0"/>
    <w:rsid w:val="00D129FE"/>
    <w:rsid w:val="00D12C3A"/>
    <w:rsid w:val="00D14114"/>
    <w:rsid w:val="00D14636"/>
    <w:rsid w:val="00D15700"/>
    <w:rsid w:val="00D1642A"/>
    <w:rsid w:val="00D16444"/>
    <w:rsid w:val="00D172E1"/>
    <w:rsid w:val="00D175AA"/>
    <w:rsid w:val="00D20437"/>
    <w:rsid w:val="00D22484"/>
    <w:rsid w:val="00D22E49"/>
    <w:rsid w:val="00D2396B"/>
    <w:rsid w:val="00D2402D"/>
    <w:rsid w:val="00D24C5B"/>
    <w:rsid w:val="00D25D5E"/>
    <w:rsid w:val="00D2755D"/>
    <w:rsid w:val="00D31BFF"/>
    <w:rsid w:val="00D31CB2"/>
    <w:rsid w:val="00D322E0"/>
    <w:rsid w:val="00D3278B"/>
    <w:rsid w:val="00D32FCA"/>
    <w:rsid w:val="00D332E5"/>
    <w:rsid w:val="00D33C51"/>
    <w:rsid w:val="00D34479"/>
    <w:rsid w:val="00D344E6"/>
    <w:rsid w:val="00D34808"/>
    <w:rsid w:val="00D351B3"/>
    <w:rsid w:val="00D354E2"/>
    <w:rsid w:val="00D35914"/>
    <w:rsid w:val="00D36B9D"/>
    <w:rsid w:val="00D377B9"/>
    <w:rsid w:val="00D40021"/>
    <w:rsid w:val="00D411B2"/>
    <w:rsid w:val="00D41236"/>
    <w:rsid w:val="00D41A84"/>
    <w:rsid w:val="00D41CDF"/>
    <w:rsid w:val="00D4231B"/>
    <w:rsid w:val="00D425B2"/>
    <w:rsid w:val="00D43B28"/>
    <w:rsid w:val="00D43FD4"/>
    <w:rsid w:val="00D454C4"/>
    <w:rsid w:val="00D4706E"/>
    <w:rsid w:val="00D47644"/>
    <w:rsid w:val="00D501E0"/>
    <w:rsid w:val="00D50521"/>
    <w:rsid w:val="00D517B7"/>
    <w:rsid w:val="00D520BC"/>
    <w:rsid w:val="00D52DD1"/>
    <w:rsid w:val="00D5429A"/>
    <w:rsid w:val="00D5452B"/>
    <w:rsid w:val="00D558AC"/>
    <w:rsid w:val="00D56F81"/>
    <w:rsid w:val="00D5767F"/>
    <w:rsid w:val="00D60DF7"/>
    <w:rsid w:val="00D624E0"/>
    <w:rsid w:val="00D62B90"/>
    <w:rsid w:val="00D630CA"/>
    <w:rsid w:val="00D6664A"/>
    <w:rsid w:val="00D67531"/>
    <w:rsid w:val="00D7009C"/>
    <w:rsid w:val="00D707DA"/>
    <w:rsid w:val="00D70FA8"/>
    <w:rsid w:val="00D721CC"/>
    <w:rsid w:val="00D727CB"/>
    <w:rsid w:val="00D727EF"/>
    <w:rsid w:val="00D72CAB"/>
    <w:rsid w:val="00D75260"/>
    <w:rsid w:val="00D76834"/>
    <w:rsid w:val="00D76D4D"/>
    <w:rsid w:val="00D77966"/>
    <w:rsid w:val="00D77A10"/>
    <w:rsid w:val="00D80D95"/>
    <w:rsid w:val="00D83415"/>
    <w:rsid w:val="00D83694"/>
    <w:rsid w:val="00D836A7"/>
    <w:rsid w:val="00D84BF2"/>
    <w:rsid w:val="00D8589F"/>
    <w:rsid w:val="00D85A1F"/>
    <w:rsid w:val="00D85B03"/>
    <w:rsid w:val="00D8615A"/>
    <w:rsid w:val="00D87C16"/>
    <w:rsid w:val="00D87EDF"/>
    <w:rsid w:val="00D91508"/>
    <w:rsid w:val="00D915BB"/>
    <w:rsid w:val="00D917EC"/>
    <w:rsid w:val="00D929F5"/>
    <w:rsid w:val="00D93D7D"/>
    <w:rsid w:val="00D93E19"/>
    <w:rsid w:val="00D94874"/>
    <w:rsid w:val="00D94B19"/>
    <w:rsid w:val="00DA03DB"/>
    <w:rsid w:val="00DA1580"/>
    <w:rsid w:val="00DA2038"/>
    <w:rsid w:val="00DA2F35"/>
    <w:rsid w:val="00DA3409"/>
    <w:rsid w:val="00DA41EC"/>
    <w:rsid w:val="00DA7061"/>
    <w:rsid w:val="00DB0FF9"/>
    <w:rsid w:val="00DB1B09"/>
    <w:rsid w:val="00DB286A"/>
    <w:rsid w:val="00DB5313"/>
    <w:rsid w:val="00DB5DB2"/>
    <w:rsid w:val="00DB6935"/>
    <w:rsid w:val="00DB6B01"/>
    <w:rsid w:val="00DC1EFE"/>
    <w:rsid w:val="00DC2347"/>
    <w:rsid w:val="00DC2C5C"/>
    <w:rsid w:val="00DC381B"/>
    <w:rsid w:val="00DC4A2E"/>
    <w:rsid w:val="00DC6901"/>
    <w:rsid w:val="00DC7685"/>
    <w:rsid w:val="00DC7E15"/>
    <w:rsid w:val="00DC7EBB"/>
    <w:rsid w:val="00DD0B67"/>
    <w:rsid w:val="00DD1F8C"/>
    <w:rsid w:val="00DD47D5"/>
    <w:rsid w:val="00DD6205"/>
    <w:rsid w:val="00DD6EA0"/>
    <w:rsid w:val="00DE1D30"/>
    <w:rsid w:val="00DE3488"/>
    <w:rsid w:val="00DE3905"/>
    <w:rsid w:val="00DE4D31"/>
    <w:rsid w:val="00DE50DE"/>
    <w:rsid w:val="00DE5DD5"/>
    <w:rsid w:val="00DE65B9"/>
    <w:rsid w:val="00DF0755"/>
    <w:rsid w:val="00DF0858"/>
    <w:rsid w:val="00DF24AA"/>
    <w:rsid w:val="00DF26A6"/>
    <w:rsid w:val="00DF2D96"/>
    <w:rsid w:val="00DF3CC7"/>
    <w:rsid w:val="00DF3DAA"/>
    <w:rsid w:val="00DF7412"/>
    <w:rsid w:val="00DF77DE"/>
    <w:rsid w:val="00DF788D"/>
    <w:rsid w:val="00E00CCA"/>
    <w:rsid w:val="00E018AB"/>
    <w:rsid w:val="00E03C0F"/>
    <w:rsid w:val="00E04530"/>
    <w:rsid w:val="00E05707"/>
    <w:rsid w:val="00E0678E"/>
    <w:rsid w:val="00E06B7D"/>
    <w:rsid w:val="00E10E57"/>
    <w:rsid w:val="00E1109C"/>
    <w:rsid w:val="00E110FC"/>
    <w:rsid w:val="00E111BA"/>
    <w:rsid w:val="00E118D6"/>
    <w:rsid w:val="00E135D4"/>
    <w:rsid w:val="00E13E54"/>
    <w:rsid w:val="00E15E75"/>
    <w:rsid w:val="00E1605A"/>
    <w:rsid w:val="00E200D9"/>
    <w:rsid w:val="00E210B6"/>
    <w:rsid w:val="00E21E4A"/>
    <w:rsid w:val="00E21E8D"/>
    <w:rsid w:val="00E2278C"/>
    <w:rsid w:val="00E23ACA"/>
    <w:rsid w:val="00E23C9E"/>
    <w:rsid w:val="00E25ACD"/>
    <w:rsid w:val="00E25B69"/>
    <w:rsid w:val="00E25B9A"/>
    <w:rsid w:val="00E261C6"/>
    <w:rsid w:val="00E278A6"/>
    <w:rsid w:val="00E27935"/>
    <w:rsid w:val="00E319DC"/>
    <w:rsid w:val="00E31ABF"/>
    <w:rsid w:val="00E31CD0"/>
    <w:rsid w:val="00E339E1"/>
    <w:rsid w:val="00E35276"/>
    <w:rsid w:val="00E35ABC"/>
    <w:rsid w:val="00E363F5"/>
    <w:rsid w:val="00E40A68"/>
    <w:rsid w:val="00E419D7"/>
    <w:rsid w:val="00E41D10"/>
    <w:rsid w:val="00E42DB9"/>
    <w:rsid w:val="00E4310B"/>
    <w:rsid w:val="00E43AA8"/>
    <w:rsid w:val="00E43D73"/>
    <w:rsid w:val="00E455AF"/>
    <w:rsid w:val="00E46703"/>
    <w:rsid w:val="00E46E7D"/>
    <w:rsid w:val="00E50FE6"/>
    <w:rsid w:val="00E51781"/>
    <w:rsid w:val="00E53ED3"/>
    <w:rsid w:val="00E53FE3"/>
    <w:rsid w:val="00E545FF"/>
    <w:rsid w:val="00E54B65"/>
    <w:rsid w:val="00E55F07"/>
    <w:rsid w:val="00E57BCC"/>
    <w:rsid w:val="00E6335A"/>
    <w:rsid w:val="00E63413"/>
    <w:rsid w:val="00E63628"/>
    <w:rsid w:val="00E643D9"/>
    <w:rsid w:val="00E64E4B"/>
    <w:rsid w:val="00E6722C"/>
    <w:rsid w:val="00E6748D"/>
    <w:rsid w:val="00E67772"/>
    <w:rsid w:val="00E7079B"/>
    <w:rsid w:val="00E7089D"/>
    <w:rsid w:val="00E7248E"/>
    <w:rsid w:val="00E73440"/>
    <w:rsid w:val="00E74284"/>
    <w:rsid w:val="00E76AD7"/>
    <w:rsid w:val="00E7734A"/>
    <w:rsid w:val="00E77DD2"/>
    <w:rsid w:val="00E815FE"/>
    <w:rsid w:val="00E84AA9"/>
    <w:rsid w:val="00E854DE"/>
    <w:rsid w:val="00E85744"/>
    <w:rsid w:val="00E90112"/>
    <w:rsid w:val="00E90707"/>
    <w:rsid w:val="00E914E9"/>
    <w:rsid w:val="00E927A4"/>
    <w:rsid w:val="00E94117"/>
    <w:rsid w:val="00E95189"/>
    <w:rsid w:val="00E95DF0"/>
    <w:rsid w:val="00EA04D4"/>
    <w:rsid w:val="00EA13E2"/>
    <w:rsid w:val="00EA1E34"/>
    <w:rsid w:val="00EA244B"/>
    <w:rsid w:val="00EA2BC9"/>
    <w:rsid w:val="00EA31B9"/>
    <w:rsid w:val="00EA3FB0"/>
    <w:rsid w:val="00EA3FB8"/>
    <w:rsid w:val="00EA4619"/>
    <w:rsid w:val="00EA54D6"/>
    <w:rsid w:val="00EA5B8D"/>
    <w:rsid w:val="00EA5D90"/>
    <w:rsid w:val="00EA5FD1"/>
    <w:rsid w:val="00EA6C0B"/>
    <w:rsid w:val="00EA6CFA"/>
    <w:rsid w:val="00EA70E3"/>
    <w:rsid w:val="00EA7AD7"/>
    <w:rsid w:val="00EB2775"/>
    <w:rsid w:val="00EB3234"/>
    <w:rsid w:val="00EB69D7"/>
    <w:rsid w:val="00EB6F2F"/>
    <w:rsid w:val="00EC1F11"/>
    <w:rsid w:val="00EC2C82"/>
    <w:rsid w:val="00EC2CAF"/>
    <w:rsid w:val="00EC3316"/>
    <w:rsid w:val="00EC3980"/>
    <w:rsid w:val="00EC48FD"/>
    <w:rsid w:val="00EC637C"/>
    <w:rsid w:val="00EC6AE5"/>
    <w:rsid w:val="00EC6B2E"/>
    <w:rsid w:val="00EC7CEA"/>
    <w:rsid w:val="00EC7F41"/>
    <w:rsid w:val="00ED2B34"/>
    <w:rsid w:val="00ED31F2"/>
    <w:rsid w:val="00ED4290"/>
    <w:rsid w:val="00EE091E"/>
    <w:rsid w:val="00EE09C5"/>
    <w:rsid w:val="00EE0B19"/>
    <w:rsid w:val="00EE196C"/>
    <w:rsid w:val="00EE1DB2"/>
    <w:rsid w:val="00EE21C1"/>
    <w:rsid w:val="00EE3241"/>
    <w:rsid w:val="00EE367B"/>
    <w:rsid w:val="00EE5F1B"/>
    <w:rsid w:val="00EE771B"/>
    <w:rsid w:val="00EF05D4"/>
    <w:rsid w:val="00EF1656"/>
    <w:rsid w:val="00EF1D12"/>
    <w:rsid w:val="00EF2C1D"/>
    <w:rsid w:val="00EF45A3"/>
    <w:rsid w:val="00EF4A57"/>
    <w:rsid w:val="00EF58D5"/>
    <w:rsid w:val="00EF707D"/>
    <w:rsid w:val="00EF74AC"/>
    <w:rsid w:val="00EF7776"/>
    <w:rsid w:val="00F0040D"/>
    <w:rsid w:val="00F02AA1"/>
    <w:rsid w:val="00F03373"/>
    <w:rsid w:val="00F0620D"/>
    <w:rsid w:val="00F06763"/>
    <w:rsid w:val="00F06FBE"/>
    <w:rsid w:val="00F10476"/>
    <w:rsid w:val="00F107ED"/>
    <w:rsid w:val="00F10953"/>
    <w:rsid w:val="00F11A5C"/>
    <w:rsid w:val="00F125D6"/>
    <w:rsid w:val="00F15CA1"/>
    <w:rsid w:val="00F219FA"/>
    <w:rsid w:val="00F22D65"/>
    <w:rsid w:val="00F23270"/>
    <w:rsid w:val="00F23508"/>
    <w:rsid w:val="00F23B29"/>
    <w:rsid w:val="00F241DD"/>
    <w:rsid w:val="00F25384"/>
    <w:rsid w:val="00F253AC"/>
    <w:rsid w:val="00F261B9"/>
    <w:rsid w:val="00F267BD"/>
    <w:rsid w:val="00F27430"/>
    <w:rsid w:val="00F27C32"/>
    <w:rsid w:val="00F307B1"/>
    <w:rsid w:val="00F3262B"/>
    <w:rsid w:val="00F32EDA"/>
    <w:rsid w:val="00F333C7"/>
    <w:rsid w:val="00F33737"/>
    <w:rsid w:val="00F33BAC"/>
    <w:rsid w:val="00F3410E"/>
    <w:rsid w:val="00F344D9"/>
    <w:rsid w:val="00F348E6"/>
    <w:rsid w:val="00F34CAE"/>
    <w:rsid w:val="00F358A0"/>
    <w:rsid w:val="00F359B3"/>
    <w:rsid w:val="00F35E74"/>
    <w:rsid w:val="00F4052F"/>
    <w:rsid w:val="00F42200"/>
    <w:rsid w:val="00F4255A"/>
    <w:rsid w:val="00F43AF1"/>
    <w:rsid w:val="00F452FB"/>
    <w:rsid w:val="00F4666B"/>
    <w:rsid w:val="00F46BE7"/>
    <w:rsid w:val="00F47872"/>
    <w:rsid w:val="00F5065E"/>
    <w:rsid w:val="00F513A6"/>
    <w:rsid w:val="00F5155E"/>
    <w:rsid w:val="00F525BE"/>
    <w:rsid w:val="00F526D1"/>
    <w:rsid w:val="00F526E6"/>
    <w:rsid w:val="00F5620F"/>
    <w:rsid w:val="00F56FCF"/>
    <w:rsid w:val="00F61B58"/>
    <w:rsid w:val="00F6230C"/>
    <w:rsid w:val="00F62DB3"/>
    <w:rsid w:val="00F64EF8"/>
    <w:rsid w:val="00F656D0"/>
    <w:rsid w:val="00F65961"/>
    <w:rsid w:val="00F659B2"/>
    <w:rsid w:val="00F65ED3"/>
    <w:rsid w:val="00F70313"/>
    <w:rsid w:val="00F7044E"/>
    <w:rsid w:val="00F70FE6"/>
    <w:rsid w:val="00F7194D"/>
    <w:rsid w:val="00F721DB"/>
    <w:rsid w:val="00F7251A"/>
    <w:rsid w:val="00F725B7"/>
    <w:rsid w:val="00F72D19"/>
    <w:rsid w:val="00F73445"/>
    <w:rsid w:val="00F73F66"/>
    <w:rsid w:val="00F74237"/>
    <w:rsid w:val="00F746B5"/>
    <w:rsid w:val="00F751EC"/>
    <w:rsid w:val="00F76BBE"/>
    <w:rsid w:val="00F76CCA"/>
    <w:rsid w:val="00F77663"/>
    <w:rsid w:val="00F820FB"/>
    <w:rsid w:val="00F82A9B"/>
    <w:rsid w:val="00F83084"/>
    <w:rsid w:val="00F833AB"/>
    <w:rsid w:val="00F841A3"/>
    <w:rsid w:val="00F847C7"/>
    <w:rsid w:val="00F85B42"/>
    <w:rsid w:val="00F91957"/>
    <w:rsid w:val="00F9291D"/>
    <w:rsid w:val="00F93C4B"/>
    <w:rsid w:val="00F94914"/>
    <w:rsid w:val="00F9694A"/>
    <w:rsid w:val="00F97091"/>
    <w:rsid w:val="00FA1294"/>
    <w:rsid w:val="00FA1909"/>
    <w:rsid w:val="00FA1F61"/>
    <w:rsid w:val="00FA2514"/>
    <w:rsid w:val="00FA355B"/>
    <w:rsid w:val="00FA712C"/>
    <w:rsid w:val="00FA77EE"/>
    <w:rsid w:val="00FA7C32"/>
    <w:rsid w:val="00FA7CC7"/>
    <w:rsid w:val="00FB285B"/>
    <w:rsid w:val="00FB2BC7"/>
    <w:rsid w:val="00FB2CE4"/>
    <w:rsid w:val="00FB3F2E"/>
    <w:rsid w:val="00FB4649"/>
    <w:rsid w:val="00FB4B0C"/>
    <w:rsid w:val="00FB5A0D"/>
    <w:rsid w:val="00FB5D0B"/>
    <w:rsid w:val="00FB6BE8"/>
    <w:rsid w:val="00FB70CD"/>
    <w:rsid w:val="00FC0CE4"/>
    <w:rsid w:val="00FC1305"/>
    <w:rsid w:val="00FC1B81"/>
    <w:rsid w:val="00FC2BF2"/>
    <w:rsid w:val="00FC3501"/>
    <w:rsid w:val="00FC6A21"/>
    <w:rsid w:val="00FC6D33"/>
    <w:rsid w:val="00FC776D"/>
    <w:rsid w:val="00FC79B1"/>
    <w:rsid w:val="00FD12B1"/>
    <w:rsid w:val="00FD16BF"/>
    <w:rsid w:val="00FD2715"/>
    <w:rsid w:val="00FD2F9A"/>
    <w:rsid w:val="00FD312F"/>
    <w:rsid w:val="00FD6C2B"/>
    <w:rsid w:val="00FD7E57"/>
    <w:rsid w:val="00FE0C0D"/>
    <w:rsid w:val="00FE2C13"/>
    <w:rsid w:val="00FE362D"/>
    <w:rsid w:val="00FE5D43"/>
    <w:rsid w:val="00FE6284"/>
    <w:rsid w:val="00FE6429"/>
    <w:rsid w:val="00FF046F"/>
    <w:rsid w:val="00FF0C67"/>
    <w:rsid w:val="00FF0F03"/>
    <w:rsid w:val="00FF1884"/>
    <w:rsid w:val="00FF2D4C"/>
    <w:rsid w:val="00FF730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9EDE5"/>
  <w15:chartTrackingRefBased/>
  <w15:docId w15:val="{12FB68DE-545B-4BAC-9AC7-3E6F335B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848"/>
    <w:pPr>
      <w:ind w:leftChars="400" w:left="840"/>
    </w:pPr>
  </w:style>
  <w:style w:type="table" w:styleId="a4">
    <w:name w:val="Table Grid"/>
    <w:basedOn w:val="a1"/>
    <w:uiPriority w:val="39"/>
    <w:rsid w:val="0093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4655F"/>
    <w:pPr>
      <w:widowControl w:val="0"/>
      <w:jc w:val="both"/>
    </w:pPr>
  </w:style>
  <w:style w:type="character" w:styleId="a6">
    <w:name w:val="annotation reference"/>
    <w:basedOn w:val="a0"/>
    <w:uiPriority w:val="99"/>
    <w:semiHidden/>
    <w:unhideWhenUsed/>
    <w:rsid w:val="00607D89"/>
    <w:rPr>
      <w:sz w:val="18"/>
      <w:szCs w:val="18"/>
    </w:rPr>
  </w:style>
  <w:style w:type="paragraph" w:styleId="a7">
    <w:name w:val="annotation text"/>
    <w:basedOn w:val="a"/>
    <w:link w:val="a8"/>
    <w:uiPriority w:val="99"/>
    <w:semiHidden/>
    <w:unhideWhenUsed/>
    <w:rsid w:val="00607D89"/>
    <w:pPr>
      <w:jc w:val="left"/>
    </w:pPr>
  </w:style>
  <w:style w:type="character" w:customStyle="1" w:styleId="a8">
    <w:name w:val="コメント文字列 (文字)"/>
    <w:basedOn w:val="a0"/>
    <w:link w:val="a7"/>
    <w:uiPriority w:val="99"/>
    <w:semiHidden/>
    <w:rsid w:val="00607D89"/>
  </w:style>
  <w:style w:type="paragraph" w:styleId="a9">
    <w:name w:val="annotation subject"/>
    <w:basedOn w:val="a7"/>
    <w:next w:val="a7"/>
    <w:link w:val="aa"/>
    <w:uiPriority w:val="99"/>
    <w:semiHidden/>
    <w:unhideWhenUsed/>
    <w:rsid w:val="00607D89"/>
    <w:rPr>
      <w:b/>
      <w:bCs/>
    </w:rPr>
  </w:style>
  <w:style w:type="character" w:customStyle="1" w:styleId="aa">
    <w:name w:val="コメント内容 (文字)"/>
    <w:basedOn w:val="a8"/>
    <w:link w:val="a9"/>
    <w:uiPriority w:val="99"/>
    <w:semiHidden/>
    <w:rsid w:val="00607D89"/>
    <w:rPr>
      <w:b/>
      <w:bCs/>
    </w:rPr>
  </w:style>
  <w:style w:type="paragraph" w:styleId="ab">
    <w:name w:val="Balloon Text"/>
    <w:basedOn w:val="a"/>
    <w:link w:val="ac"/>
    <w:uiPriority w:val="99"/>
    <w:semiHidden/>
    <w:unhideWhenUsed/>
    <w:rsid w:val="00607D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7D89"/>
    <w:rPr>
      <w:rFonts w:asciiTheme="majorHAnsi" w:eastAsiaTheme="majorEastAsia" w:hAnsiTheme="majorHAnsi" w:cstheme="majorBidi"/>
      <w:sz w:val="18"/>
      <w:szCs w:val="18"/>
    </w:rPr>
  </w:style>
  <w:style w:type="paragraph" w:styleId="ad">
    <w:name w:val="header"/>
    <w:basedOn w:val="a"/>
    <w:link w:val="ae"/>
    <w:uiPriority w:val="99"/>
    <w:unhideWhenUsed/>
    <w:rsid w:val="00174D86"/>
    <w:pPr>
      <w:tabs>
        <w:tab w:val="center" w:pos="4252"/>
        <w:tab w:val="right" w:pos="8504"/>
      </w:tabs>
      <w:snapToGrid w:val="0"/>
    </w:pPr>
  </w:style>
  <w:style w:type="character" w:customStyle="1" w:styleId="ae">
    <w:name w:val="ヘッダー (文字)"/>
    <w:basedOn w:val="a0"/>
    <w:link w:val="ad"/>
    <w:uiPriority w:val="99"/>
    <w:rsid w:val="00174D86"/>
  </w:style>
  <w:style w:type="paragraph" w:styleId="af">
    <w:name w:val="footer"/>
    <w:basedOn w:val="a"/>
    <w:link w:val="af0"/>
    <w:uiPriority w:val="99"/>
    <w:unhideWhenUsed/>
    <w:rsid w:val="00174D86"/>
    <w:pPr>
      <w:tabs>
        <w:tab w:val="center" w:pos="4252"/>
        <w:tab w:val="right" w:pos="8504"/>
      </w:tabs>
      <w:snapToGrid w:val="0"/>
    </w:pPr>
  </w:style>
  <w:style w:type="character" w:customStyle="1" w:styleId="af0">
    <w:name w:val="フッター (文字)"/>
    <w:basedOn w:val="a0"/>
    <w:link w:val="af"/>
    <w:uiPriority w:val="99"/>
    <w:rsid w:val="0017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1716</Words>
  <Characters>9784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6</cp:revision>
  <dcterms:created xsi:type="dcterms:W3CDTF">2022-07-07T08:17:00Z</dcterms:created>
  <dcterms:modified xsi:type="dcterms:W3CDTF">2022-07-15T03:31:00Z</dcterms:modified>
</cp:coreProperties>
</file>